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969D4" w14:textId="0D5F5081" w:rsidR="00370B00" w:rsidRPr="009D0E4B" w:rsidRDefault="00370B00">
      <w:pPr>
        <w:rPr>
          <w:sz w:val="13"/>
          <w:szCs w:val="13"/>
        </w:rPr>
      </w:pPr>
    </w:p>
    <w:p w14:paraId="520B7978" w14:textId="5EFC9586" w:rsidR="00370B00" w:rsidRPr="00370B00" w:rsidRDefault="00370B00" w:rsidP="00370B00">
      <w:pPr>
        <w:pStyle w:val="Subtitle"/>
        <w:pBdr>
          <w:top w:val="none" w:sz="0" w:space="0" w:color="auto"/>
          <w:left w:val="none" w:sz="0" w:space="0" w:color="auto"/>
          <w:bottom w:val="none" w:sz="0" w:space="0" w:color="auto"/>
          <w:right w:val="none" w:sz="0" w:space="0" w:color="auto"/>
        </w:pBdr>
        <w:shd w:val="clear" w:color="auto" w:fill="auto"/>
        <w:rPr>
          <w:rFonts w:asciiTheme="minorHAnsi" w:hAnsiTheme="minorHAnsi"/>
        </w:rPr>
      </w:pPr>
      <w:r w:rsidRPr="00C5123F">
        <w:rPr>
          <w:rFonts w:asciiTheme="minorHAnsi" w:hAnsiTheme="minorHAnsi"/>
          <w:sz w:val="36"/>
        </w:rPr>
        <w:t>Job Description and Person Specification</w:t>
      </w:r>
      <w:r>
        <w:rPr>
          <w:rFonts w:asciiTheme="minorHAnsi" w:hAnsiTheme="minorHAnsi"/>
          <w:sz w:val="36"/>
        </w:rPr>
        <w:br/>
        <w:t>Class Teacher MPS</w:t>
      </w:r>
    </w:p>
    <w:p w14:paraId="1AF33EDA" w14:textId="77777777" w:rsidR="00370B00" w:rsidRPr="009D0E4B" w:rsidRDefault="00370B00" w:rsidP="00370B00">
      <w:pPr>
        <w:pStyle w:val="CommentText"/>
        <w:rPr>
          <w:rFonts w:asciiTheme="minorHAnsi" w:hAnsiTheme="minorHAnsi" w:cs="Arial"/>
          <w:sz w:val="16"/>
          <w:szCs w:val="21"/>
        </w:rPr>
      </w:pPr>
    </w:p>
    <w:p w14:paraId="00BEFC94" w14:textId="77777777" w:rsidR="00370B00" w:rsidRPr="006F58EE" w:rsidRDefault="00370B00" w:rsidP="00370B00">
      <w:pPr>
        <w:pStyle w:val="Heading2"/>
        <w:pBdr>
          <w:top w:val="single" w:sz="8" w:space="1" w:color="auto" w:shadow="1"/>
          <w:left w:val="single" w:sz="8" w:space="4" w:color="auto" w:shadow="1"/>
          <w:bottom w:val="single" w:sz="8" w:space="1" w:color="auto" w:shadow="1"/>
          <w:right w:val="single" w:sz="8" w:space="4" w:color="auto" w:shadow="1"/>
        </w:pBdr>
        <w:shd w:val="clear" w:color="auto" w:fill="B3B3B3"/>
        <w:rPr>
          <w:rFonts w:asciiTheme="minorHAnsi" w:hAnsiTheme="minorHAnsi"/>
          <w:sz w:val="28"/>
          <w:szCs w:val="28"/>
        </w:rPr>
      </w:pPr>
      <w:r w:rsidRPr="006F58EE">
        <w:rPr>
          <w:rFonts w:asciiTheme="minorHAnsi" w:hAnsiTheme="minorHAnsi"/>
          <w:sz w:val="28"/>
          <w:szCs w:val="28"/>
        </w:rPr>
        <w:t>POST IDENTIFICATION</w:t>
      </w:r>
    </w:p>
    <w:p w14:paraId="39EC62E7" w14:textId="77777777" w:rsidR="00370B00" w:rsidRPr="00C5123F" w:rsidRDefault="00370B00" w:rsidP="00370B00">
      <w:pPr>
        <w:rPr>
          <w:rFonts w:asciiTheme="minorHAnsi" w:hAnsiTheme="minorHAns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2"/>
        <w:gridCol w:w="7252"/>
      </w:tblGrid>
      <w:tr w:rsidR="00370B00" w:rsidRPr="00C5123F" w14:paraId="59D25E0B" w14:textId="77777777" w:rsidTr="001720A2">
        <w:trPr>
          <w:trHeight w:val="400"/>
        </w:trPr>
        <w:tc>
          <w:tcPr>
            <w:tcW w:w="2942" w:type="dxa"/>
            <w:tcBorders>
              <w:top w:val="single" w:sz="4" w:space="0" w:color="C0C0C0"/>
              <w:left w:val="single" w:sz="4" w:space="0" w:color="C0C0C0"/>
              <w:bottom w:val="single" w:sz="4" w:space="0" w:color="C0C0C0"/>
              <w:right w:val="single" w:sz="4" w:space="0" w:color="C0C0C0"/>
            </w:tcBorders>
            <w:vAlign w:val="center"/>
          </w:tcPr>
          <w:p w14:paraId="3C9B070B" w14:textId="77777777" w:rsidR="00370B00" w:rsidRPr="00C5123F" w:rsidRDefault="00370B00" w:rsidP="001720A2">
            <w:pPr>
              <w:rPr>
                <w:rFonts w:asciiTheme="minorHAnsi" w:hAnsiTheme="minorHAnsi" w:cs="Arial"/>
              </w:rPr>
            </w:pPr>
            <w:r w:rsidRPr="00C5123F">
              <w:rPr>
                <w:rFonts w:asciiTheme="minorHAnsi" w:hAnsiTheme="minorHAnsi" w:cs="Arial"/>
                <w:b/>
                <w:bCs/>
              </w:rPr>
              <w:t>Post Title:</w:t>
            </w:r>
          </w:p>
        </w:tc>
        <w:tc>
          <w:tcPr>
            <w:tcW w:w="7252" w:type="dxa"/>
            <w:tcBorders>
              <w:top w:val="single" w:sz="4" w:space="0" w:color="C0C0C0"/>
              <w:left w:val="single" w:sz="4" w:space="0" w:color="C0C0C0"/>
              <w:bottom w:val="single" w:sz="4" w:space="0" w:color="C0C0C0"/>
              <w:right w:val="single" w:sz="4" w:space="0" w:color="C0C0C0"/>
            </w:tcBorders>
            <w:vAlign w:val="center"/>
          </w:tcPr>
          <w:p w14:paraId="226A0F1C" w14:textId="57C5B502" w:rsidR="00370B00" w:rsidRPr="00C5123F" w:rsidRDefault="00370B00" w:rsidP="0016509C">
            <w:pPr>
              <w:rPr>
                <w:rFonts w:asciiTheme="minorHAnsi" w:hAnsiTheme="minorHAnsi"/>
              </w:rPr>
            </w:pPr>
            <w:r w:rsidRPr="00C5123F">
              <w:rPr>
                <w:rFonts w:asciiTheme="minorHAnsi" w:hAnsiTheme="minorHAnsi" w:cs="Arial"/>
              </w:rPr>
              <w:t>Class Teacher</w:t>
            </w:r>
            <w:r>
              <w:rPr>
                <w:rFonts w:asciiTheme="minorHAnsi" w:hAnsiTheme="minorHAnsi" w:cs="Arial"/>
              </w:rPr>
              <w:t xml:space="preserve"> </w:t>
            </w:r>
          </w:p>
        </w:tc>
      </w:tr>
      <w:tr w:rsidR="00370B00" w:rsidRPr="00C5123F" w14:paraId="32D33584" w14:textId="77777777" w:rsidTr="001720A2">
        <w:trPr>
          <w:trHeight w:val="400"/>
        </w:trPr>
        <w:tc>
          <w:tcPr>
            <w:tcW w:w="2942" w:type="dxa"/>
            <w:tcBorders>
              <w:top w:val="single" w:sz="4" w:space="0" w:color="C0C0C0"/>
              <w:left w:val="single" w:sz="4" w:space="0" w:color="C0C0C0"/>
              <w:bottom w:val="single" w:sz="4" w:space="0" w:color="C0C0C0"/>
              <w:right w:val="single" w:sz="4" w:space="0" w:color="C0C0C0"/>
            </w:tcBorders>
            <w:vAlign w:val="center"/>
          </w:tcPr>
          <w:p w14:paraId="766EA0A9" w14:textId="77777777" w:rsidR="00370B00" w:rsidRPr="00C5123F" w:rsidRDefault="00370B00" w:rsidP="001720A2">
            <w:pPr>
              <w:rPr>
                <w:rFonts w:asciiTheme="minorHAnsi" w:hAnsiTheme="minorHAnsi" w:cs="Arial"/>
              </w:rPr>
            </w:pPr>
            <w:r w:rsidRPr="00C5123F">
              <w:rPr>
                <w:rFonts w:asciiTheme="minorHAnsi" w:hAnsiTheme="minorHAnsi" w:cs="Arial"/>
                <w:b/>
                <w:bCs/>
              </w:rPr>
              <w:t>Grade:</w:t>
            </w:r>
          </w:p>
        </w:tc>
        <w:tc>
          <w:tcPr>
            <w:tcW w:w="7252" w:type="dxa"/>
            <w:tcBorders>
              <w:top w:val="single" w:sz="4" w:space="0" w:color="C0C0C0"/>
              <w:left w:val="single" w:sz="4" w:space="0" w:color="C0C0C0"/>
              <w:bottom w:val="single" w:sz="4" w:space="0" w:color="C0C0C0"/>
              <w:right w:val="single" w:sz="4" w:space="0" w:color="C0C0C0"/>
            </w:tcBorders>
            <w:vAlign w:val="center"/>
          </w:tcPr>
          <w:p w14:paraId="0D167D57" w14:textId="1E0299DD" w:rsidR="00370B00" w:rsidRPr="00C5123F" w:rsidRDefault="00370B00" w:rsidP="001720A2">
            <w:pPr>
              <w:rPr>
                <w:rFonts w:asciiTheme="minorHAnsi" w:hAnsiTheme="minorHAnsi"/>
              </w:rPr>
            </w:pPr>
            <w:r w:rsidRPr="00C5123F">
              <w:rPr>
                <w:rFonts w:asciiTheme="minorHAnsi" w:hAnsiTheme="minorHAnsi" w:cs="Arial"/>
              </w:rPr>
              <w:t xml:space="preserve">MPS </w:t>
            </w:r>
          </w:p>
        </w:tc>
      </w:tr>
      <w:tr w:rsidR="00370B00" w:rsidRPr="00C5123F" w14:paraId="50C4EBDB" w14:textId="77777777" w:rsidTr="001720A2">
        <w:trPr>
          <w:trHeight w:val="400"/>
        </w:trPr>
        <w:tc>
          <w:tcPr>
            <w:tcW w:w="2942" w:type="dxa"/>
            <w:tcBorders>
              <w:top w:val="single" w:sz="4" w:space="0" w:color="C0C0C0"/>
              <w:left w:val="single" w:sz="4" w:space="0" w:color="C0C0C0"/>
              <w:bottom w:val="single" w:sz="4" w:space="0" w:color="C0C0C0"/>
              <w:right w:val="single" w:sz="4" w:space="0" w:color="C0C0C0"/>
            </w:tcBorders>
            <w:vAlign w:val="center"/>
          </w:tcPr>
          <w:p w14:paraId="6BB8EAA8" w14:textId="77777777" w:rsidR="00370B00" w:rsidRPr="00C5123F" w:rsidRDefault="00370B00" w:rsidP="001720A2">
            <w:pPr>
              <w:rPr>
                <w:rFonts w:asciiTheme="minorHAnsi" w:hAnsiTheme="minorHAnsi" w:cs="Arial"/>
              </w:rPr>
            </w:pPr>
            <w:r w:rsidRPr="00C5123F">
              <w:rPr>
                <w:rFonts w:asciiTheme="minorHAnsi" w:hAnsiTheme="minorHAnsi" w:cs="Arial"/>
                <w:b/>
                <w:bCs/>
              </w:rPr>
              <w:t>Directorate:</w:t>
            </w:r>
          </w:p>
        </w:tc>
        <w:tc>
          <w:tcPr>
            <w:tcW w:w="7252" w:type="dxa"/>
            <w:tcBorders>
              <w:top w:val="single" w:sz="4" w:space="0" w:color="C0C0C0"/>
              <w:left w:val="single" w:sz="4" w:space="0" w:color="C0C0C0"/>
              <w:bottom w:val="single" w:sz="4" w:space="0" w:color="C0C0C0"/>
              <w:right w:val="single" w:sz="4" w:space="0" w:color="C0C0C0"/>
            </w:tcBorders>
            <w:vAlign w:val="center"/>
          </w:tcPr>
          <w:p w14:paraId="300F29D7" w14:textId="77777777" w:rsidR="00370B00" w:rsidRPr="00C5123F" w:rsidRDefault="00370B00" w:rsidP="001720A2">
            <w:pPr>
              <w:rPr>
                <w:rFonts w:asciiTheme="minorHAnsi" w:hAnsiTheme="minorHAnsi"/>
              </w:rPr>
            </w:pPr>
            <w:r w:rsidRPr="00C5123F">
              <w:rPr>
                <w:rFonts w:asciiTheme="minorHAnsi" w:hAnsiTheme="minorHAnsi" w:cs="Arial"/>
              </w:rPr>
              <w:t>Education</w:t>
            </w:r>
          </w:p>
        </w:tc>
      </w:tr>
      <w:tr w:rsidR="00370B00" w:rsidRPr="00C5123F" w14:paraId="444AC051" w14:textId="77777777" w:rsidTr="001720A2">
        <w:trPr>
          <w:trHeight w:val="400"/>
        </w:trPr>
        <w:tc>
          <w:tcPr>
            <w:tcW w:w="2942" w:type="dxa"/>
            <w:tcBorders>
              <w:top w:val="single" w:sz="4" w:space="0" w:color="C0C0C0"/>
              <w:left w:val="single" w:sz="4" w:space="0" w:color="C0C0C0"/>
              <w:bottom w:val="single" w:sz="4" w:space="0" w:color="C0C0C0"/>
              <w:right w:val="single" w:sz="4" w:space="0" w:color="C0C0C0"/>
            </w:tcBorders>
            <w:vAlign w:val="center"/>
          </w:tcPr>
          <w:p w14:paraId="2D9906BA" w14:textId="77777777" w:rsidR="00370B00" w:rsidRPr="00C5123F" w:rsidRDefault="00370B00" w:rsidP="001720A2">
            <w:pPr>
              <w:rPr>
                <w:rFonts w:asciiTheme="minorHAnsi" w:hAnsiTheme="minorHAnsi" w:cs="Arial"/>
              </w:rPr>
            </w:pPr>
            <w:r w:rsidRPr="00C5123F">
              <w:rPr>
                <w:rFonts w:asciiTheme="minorHAnsi" w:hAnsiTheme="minorHAnsi" w:cs="Arial"/>
                <w:b/>
                <w:bCs/>
              </w:rPr>
              <w:t>Division:</w:t>
            </w:r>
          </w:p>
        </w:tc>
        <w:tc>
          <w:tcPr>
            <w:tcW w:w="7252" w:type="dxa"/>
            <w:tcBorders>
              <w:top w:val="single" w:sz="4" w:space="0" w:color="C0C0C0"/>
              <w:left w:val="single" w:sz="4" w:space="0" w:color="C0C0C0"/>
              <w:bottom w:val="single" w:sz="4" w:space="0" w:color="C0C0C0"/>
              <w:right w:val="single" w:sz="4" w:space="0" w:color="C0C0C0"/>
            </w:tcBorders>
            <w:vAlign w:val="center"/>
          </w:tcPr>
          <w:p w14:paraId="62A3E310" w14:textId="77777777" w:rsidR="00370B00" w:rsidRPr="00C5123F" w:rsidRDefault="00370B00" w:rsidP="001720A2">
            <w:pPr>
              <w:rPr>
                <w:rFonts w:asciiTheme="minorHAnsi" w:hAnsiTheme="minorHAnsi"/>
              </w:rPr>
            </w:pPr>
            <w:r w:rsidRPr="00C5123F">
              <w:rPr>
                <w:rFonts w:asciiTheme="minorHAnsi" w:hAnsiTheme="minorHAnsi" w:cs="Arial"/>
              </w:rPr>
              <w:t>Schools</w:t>
            </w:r>
          </w:p>
        </w:tc>
      </w:tr>
      <w:tr w:rsidR="00370B00" w:rsidRPr="00C5123F" w14:paraId="136EAF06" w14:textId="77777777" w:rsidTr="001720A2">
        <w:trPr>
          <w:trHeight w:val="400"/>
        </w:trPr>
        <w:tc>
          <w:tcPr>
            <w:tcW w:w="2942" w:type="dxa"/>
            <w:tcBorders>
              <w:top w:val="single" w:sz="4" w:space="0" w:color="C0C0C0"/>
              <w:left w:val="single" w:sz="4" w:space="0" w:color="C0C0C0"/>
              <w:bottom w:val="single" w:sz="4" w:space="0" w:color="C0C0C0"/>
              <w:right w:val="single" w:sz="4" w:space="0" w:color="C0C0C0"/>
            </w:tcBorders>
            <w:vAlign w:val="center"/>
          </w:tcPr>
          <w:p w14:paraId="02C0C5A9" w14:textId="77777777" w:rsidR="00370B00" w:rsidRPr="00C5123F" w:rsidRDefault="00370B00" w:rsidP="001720A2">
            <w:pPr>
              <w:rPr>
                <w:rFonts w:asciiTheme="minorHAnsi" w:hAnsiTheme="minorHAnsi" w:cs="Arial"/>
              </w:rPr>
            </w:pPr>
            <w:r w:rsidRPr="00C5123F">
              <w:rPr>
                <w:rFonts w:asciiTheme="minorHAnsi" w:hAnsiTheme="minorHAnsi" w:cs="Arial"/>
                <w:b/>
                <w:bCs/>
              </w:rPr>
              <w:t>Location:</w:t>
            </w:r>
          </w:p>
        </w:tc>
        <w:tc>
          <w:tcPr>
            <w:tcW w:w="7252" w:type="dxa"/>
            <w:tcBorders>
              <w:top w:val="single" w:sz="4" w:space="0" w:color="C0C0C0"/>
              <w:left w:val="single" w:sz="4" w:space="0" w:color="C0C0C0"/>
              <w:bottom w:val="single" w:sz="4" w:space="0" w:color="C0C0C0"/>
              <w:right w:val="single" w:sz="4" w:space="0" w:color="C0C0C0"/>
            </w:tcBorders>
            <w:vAlign w:val="center"/>
          </w:tcPr>
          <w:p w14:paraId="386B9CE4" w14:textId="3476F244" w:rsidR="00370B00" w:rsidRPr="00C5123F" w:rsidRDefault="00370B00" w:rsidP="001720A2">
            <w:pPr>
              <w:rPr>
                <w:rFonts w:asciiTheme="minorHAnsi" w:hAnsiTheme="minorHAnsi" w:cs="Arial"/>
              </w:rPr>
            </w:pPr>
            <w:r>
              <w:rPr>
                <w:rFonts w:asciiTheme="minorHAnsi" w:hAnsiTheme="minorHAnsi" w:cs="Arial"/>
              </w:rPr>
              <w:t>Pennard</w:t>
            </w:r>
            <w:r w:rsidRPr="00C5123F">
              <w:rPr>
                <w:rFonts w:asciiTheme="minorHAnsi" w:hAnsiTheme="minorHAnsi" w:cs="Arial"/>
              </w:rPr>
              <w:t xml:space="preserve"> Primary School</w:t>
            </w:r>
          </w:p>
        </w:tc>
      </w:tr>
      <w:tr w:rsidR="00370B00" w:rsidRPr="00C5123F" w14:paraId="482F5EEA" w14:textId="77777777" w:rsidTr="001720A2">
        <w:trPr>
          <w:trHeight w:val="400"/>
        </w:trPr>
        <w:tc>
          <w:tcPr>
            <w:tcW w:w="2942" w:type="dxa"/>
            <w:tcBorders>
              <w:top w:val="single" w:sz="4" w:space="0" w:color="C0C0C0"/>
              <w:left w:val="single" w:sz="4" w:space="0" w:color="C0C0C0"/>
              <w:bottom w:val="single" w:sz="4" w:space="0" w:color="C0C0C0"/>
              <w:right w:val="single" w:sz="4" w:space="0" w:color="C0C0C0"/>
            </w:tcBorders>
            <w:vAlign w:val="center"/>
          </w:tcPr>
          <w:p w14:paraId="183D3BA5" w14:textId="77777777" w:rsidR="00370B00" w:rsidRPr="00C5123F" w:rsidRDefault="00370B00" w:rsidP="001720A2">
            <w:pPr>
              <w:rPr>
                <w:rFonts w:asciiTheme="minorHAnsi" w:hAnsiTheme="minorHAnsi" w:cs="Arial"/>
              </w:rPr>
            </w:pPr>
            <w:r w:rsidRPr="00C5123F">
              <w:rPr>
                <w:rFonts w:asciiTheme="minorHAnsi" w:hAnsiTheme="minorHAnsi" w:cs="Arial"/>
                <w:b/>
                <w:bCs/>
              </w:rPr>
              <w:t>Responsible to:</w:t>
            </w:r>
          </w:p>
        </w:tc>
        <w:tc>
          <w:tcPr>
            <w:tcW w:w="7252" w:type="dxa"/>
            <w:tcBorders>
              <w:top w:val="single" w:sz="4" w:space="0" w:color="C0C0C0"/>
              <w:left w:val="single" w:sz="4" w:space="0" w:color="C0C0C0"/>
              <w:bottom w:val="single" w:sz="4" w:space="0" w:color="C0C0C0"/>
              <w:right w:val="single" w:sz="4" w:space="0" w:color="C0C0C0"/>
            </w:tcBorders>
            <w:vAlign w:val="center"/>
          </w:tcPr>
          <w:p w14:paraId="0025E0D8" w14:textId="77777777" w:rsidR="00370B00" w:rsidRPr="00C5123F" w:rsidRDefault="00370B00" w:rsidP="001720A2">
            <w:pPr>
              <w:rPr>
                <w:rFonts w:asciiTheme="minorHAnsi" w:hAnsiTheme="minorHAnsi" w:cs="Arial"/>
              </w:rPr>
            </w:pPr>
            <w:r w:rsidRPr="00C5123F">
              <w:rPr>
                <w:rFonts w:asciiTheme="minorHAnsi" w:hAnsiTheme="minorHAnsi" w:cs="Arial"/>
              </w:rPr>
              <w:t>Headteacher</w:t>
            </w:r>
          </w:p>
        </w:tc>
      </w:tr>
      <w:tr w:rsidR="00370B00" w:rsidRPr="00C5123F" w14:paraId="4F05D8FE" w14:textId="77777777" w:rsidTr="001720A2">
        <w:trPr>
          <w:trHeight w:val="400"/>
        </w:trPr>
        <w:tc>
          <w:tcPr>
            <w:tcW w:w="2942" w:type="dxa"/>
            <w:tcBorders>
              <w:top w:val="single" w:sz="4" w:space="0" w:color="C0C0C0"/>
              <w:left w:val="single" w:sz="4" w:space="0" w:color="C0C0C0"/>
              <w:bottom w:val="single" w:sz="4" w:space="0" w:color="C0C0C0"/>
              <w:right w:val="single" w:sz="4" w:space="0" w:color="C0C0C0"/>
            </w:tcBorders>
            <w:vAlign w:val="center"/>
          </w:tcPr>
          <w:p w14:paraId="5C59036F" w14:textId="77777777" w:rsidR="00370B00" w:rsidRPr="00C5123F" w:rsidRDefault="00370B00" w:rsidP="001720A2">
            <w:pPr>
              <w:rPr>
                <w:rFonts w:asciiTheme="minorHAnsi" w:hAnsiTheme="minorHAnsi" w:cs="Arial"/>
                <w:b/>
                <w:bCs/>
              </w:rPr>
            </w:pPr>
            <w:r>
              <w:rPr>
                <w:rFonts w:asciiTheme="minorHAnsi" w:hAnsiTheme="minorHAnsi" w:cs="Arial"/>
                <w:b/>
                <w:bCs/>
              </w:rPr>
              <w:t>Line Managed by</w:t>
            </w:r>
            <w:r w:rsidRPr="00C5123F">
              <w:rPr>
                <w:rFonts w:asciiTheme="minorHAnsi" w:hAnsiTheme="minorHAnsi" w:cs="Arial"/>
                <w:b/>
                <w:bCs/>
              </w:rPr>
              <w:t>:</w:t>
            </w:r>
          </w:p>
        </w:tc>
        <w:tc>
          <w:tcPr>
            <w:tcW w:w="7252" w:type="dxa"/>
            <w:tcBorders>
              <w:top w:val="single" w:sz="4" w:space="0" w:color="C0C0C0"/>
              <w:left w:val="single" w:sz="4" w:space="0" w:color="C0C0C0"/>
              <w:bottom w:val="single" w:sz="4" w:space="0" w:color="C0C0C0"/>
              <w:right w:val="single" w:sz="4" w:space="0" w:color="C0C0C0"/>
            </w:tcBorders>
            <w:vAlign w:val="center"/>
          </w:tcPr>
          <w:p w14:paraId="5DE5AC0A" w14:textId="55EC8DA1" w:rsidR="00370B00" w:rsidRPr="00C5123F" w:rsidRDefault="00106AD4" w:rsidP="001720A2">
            <w:pPr>
              <w:rPr>
                <w:rFonts w:asciiTheme="minorHAnsi" w:hAnsiTheme="minorHAnsi" w:cs="Arial"/>
              </w:rPr>
            </w:pPr>
            <w:r>
              <w:rPr>
                <w:rFonts w:asciiTheme="minorHAnsi" w:hAnsiTheme="minorHAnsi" w:cs="Arial"/>
              </w:rPr>
              <w:t>Headteacher</w:t>
            </w:r>
          </w:p>
        </w:tc>
      </w:tr>
    </w:tbl>
    <w:p w14:paraId="2E626E8D" w14:textId="77777777" w:rsidR="00370B00" w:rsidRPr="00C5123F" w:rsidRDefault="00370B00" w:rsidP="00370B00">
      <w:pPr>
        <w:pStyle w:val="Header"/>
        <w:rPr>
          <w:rFonts w:asciiTheme="minorHAnsi" w:hAnsiTheme="minorHAnsi" w:cs="Arial"/>
        </w:rPr>
      </w:pPr>
    </w:p>
    <w:p w14:paraId="1137EEBE" w14:textId="77777777" w:rsidR="00370B00" w:rsidRPr="006F58EE" w:rsidRDefault="00370B00" w:rsidP="00370B00">
      <w:pPr>
        <w:pStyle w:val="Heading3"/>
        <w:pBdr>
          <w:top w:val="single" w:sz="8" w:space="1" w:color="auto" w:shadow="1"/>
          <w:left w:val="single" w:sz="8" w:space="4" w:color="auto" w:shadow="1"/>
          <w:bottom w:val="single" w:sz="8" w:space="1" w:color="auto" w:shadow="1"/>
          <w:right w:val="single" w:sz="8" w:space="4" w:color="auto" w:shadow="1"/>
        </w:pBdr>
        <w:spacing w:line="240" w:lineRule="auto"/>
        <w:ind w:left="0" w:firstLine="0"/>
        <w:rPr>
          <w:rFonts w:asciiTheme="minorHAnsi" w:hAnsiTheme="minorHAnsi"/>
          <w:sz w:val="28"/>
          <w:szCs w:val="28"/>
        </w:rPr>
      </w:pPr>
      <w:r w:rsidRPr="006F58EE">
        <w:rPr>
          <w:rFonts w:asciiTheme="minorHAnsi" w:hAnsiTheme="minorHAnsi"/>
          <w:sz w:val="28"/>
          <w:szCs w:val="28"/>
        </w:rPr>
        <w:t>INTRODUCTION</w:t>
      </w:r>
    </w:p>
    <w:p w14:paraId="29CEA87F" w14:textId="77777777" w:rsidR="00370B00" w:rsidRPr="00EF0354" w:rsidRDefault="00370B00" w:rsidP="00370B00">
      <w:pPr>
        <w:pStyle w:val="Header"/>
        <w:rPr>
          <w:rFonts w:asciiTheme="minorHAnsi" w:hAnsiTheme="minorHAnsi" w:cs="Arial"/>
          <w:sz w:val="16"/>
          <w:szCs w:val="16"/>
        </w:rPr>
      </w:pPr>
    </w:p>
    <w:p w14:paraId="7822CFD3" w14:textId="77777777" w:rsidR="00370B00" w:rsidRPr="00275EAD" w:rsidRDefault="00370B00" w:rsidP="00370B00">
      <w:pPr>
        <w:pStyle w:val="Header"/>
        <w:rPr>
          <w:rFonts w:asciiTheme="minorHAnsi" w:hAnsiTheme="minorHAnsi" w:cstheme="minorHAnsi"/>
        </w:rPr>
      </w:pPr>
      <w:r w:rsidRPr="00275EAD">
        <w:rPr>
          <w:rFonts w:asciiTheme="minorHAnsi" w:hAnsiTheme="minorHAnsi" w:cstheme="minorHAnsi"/>
        </w:rPr>
        <w:t>This job description complements the standards, values and dispositions identified in the Professional Standards for Teaching and Leadership 2018. The Teacher will align to, demonstrate and promote the overarching values and dispositions defined within the Professional Standards of:</w:t>
      </w:r>
    </w:p>
    <w:p w14:paraId="6A8BBAA0" w14:textId="77777777" w:rsidR="00370B00" w:rsidRPr="00275EAD" w:rsidRDefault="00370B00" w:rsidP="00370B00">
      <w:pPr>
        <w:pStyle w:val="Header"/>
        <w:numPr>
          <w:ilvl w:val="0"/>
          <w:numId w:val="1"/>
        </w:numPr>
        <w:tabs>
          <w:tab w:val="clear" w:pos="4513"/>
          <w:tab w:val="clear" w:pos="9026"/>
        </w:tabs>
        <w:rPr>
          <w:rFonts w:asciiTheme="minorHAnsi" w:hAnsiTheme="minorHAnsi" w:cstheme="minorHAnsi"/>
        </w:rPr>
      </w:pPr>
      <w:r w:rsidRPr="00275EAD">
        <w:rPr>
          <w:rFonts w:asciiTheme="minorHAnsi" w:hAnsiTheme="minorHAnsi" w:cstheme="minorHAnsi"/>
        </w:rPr>
        <w:t>Professional entitlement</w:t>
      </w:r>
    </w:p>
    <w:p w14:paraId="0D837866" w14:textId="77777777" w:rsidR="00370B00" w:rsidRPr="00275EAD" w:rsidRDefault="00370B00" w:rsidP="00370B00">
      <w:pPr>
        <w:pStyle w:val="Header"/>
        <w:numPr>
          <w:ilvl w:val="0"/>
          <w:numId w:val="1"/>
        </w:numPr>
        <w:tabs>
          <w:tab w:val="clear" w:pos="4513"/>
          <w:tab w:val="clear" w:pos="9026"/>
        </w:tabs>
        <w:rPr>
          <w:rFonts w:asciiTheme="minorHAnsi" w:hAnsiTheme="minorHAnsi" w:cstheme="minorHAnsi"/>
        </w:rPr>
      </w:pPr>
      <w:r w:rsidRPr="00275EAD">
        <w:rPr>
          <w:rFonts w:asciiTheme="minorHAnsi" w:hAnsiTheme="minorHAnsi" w:cstheme="minorHAnsi"/>
        </w:rPr>
        <w:t>Welsh language and culture</w:t>
      </w:r>
    </w:p>
    <w:p w14:paraId="07AEA698" w14:textId="77777777" w:rsidR="00370B00" w:rsidRPr="00275EAD" w:rsidRDefault="00370B00" w:rsidP="00370B00">
      <w:pPr>
        <w:pStyle w:val="Header"/>
        <w:numPr>
          <w:ilvl w:val="0"/>
          <w:numId w:val="1"/>
        </w:numPr>
        <w:tabs>
          <w:tab w:val="clear" w:pos="4513"/>
          <w:tab w:val="clear" w:pos="9026"/>
        </w:tabs>
        <w:rPr>
          <w:rFonts w:asciiTheme="minorHAnsi" w:hAnsiTheme="minorHAnsi" w:cstheme="minorHAnsi"/>
        </w:rPr>
      </w:pPr>
      <w:r w:rsidRPr="00275EAD">
        <w:rPr>
          <w:rFonts w:asciiTheme="minorHAnsi" w:hAnsiTheme="minorHAnsi" w:cstheme="minorHAnsi"/>
        </w:rPr>
        <w:t>Rights of learners</w:t>
      </w:r>
    </w:p>
    <w:p w14:paraId="5239B7E9" w14:textId="77777777" w:rsidR="00370B00" w:rsidRPr="00275EAD" w:rsidRDefault="00370B00" w:rsidP="00370B00">
      <w:pPr>
        <w:pStyle w:val="Header"/>
        <w:numPr>
          <w:ilvl w:val="0"/>
          <w:numId w:val="1"/>
        </w:numPr>
        <w:tabs>
          <w:tab w:val="clear" w:pos="4513"/>
          <w:tab w:val="clear" w:pos="9026"/>
        </w:tabs>
        <w:rPr>
          <w:rFonts w:asciiTheme="minorHAnsi" w:hAnsiTheme="minorHAnsi" w:cstheme="minorHAnsi"/>
        </w:rPr>
      </w:pPr>
      <w:r w:rsidRPr="00275EAD">
        <w:rPr>
          <w:rFonts w:asciiTheme="minorHAnsi" w:hAnsiTheme="minorHAnsi" w:cstheme="minorHAnsi"/>
        </w:rPr>
        <w:t>Literacy, numeracy and digital competence</w:t>
      </w:r>
    </w:p>
    <w:p w14:paraId="0B51434F" w14:textId="77777777" w:rsidR="00370B00" w:rsidRPr="00275EAD" w:rsidRDefault="00370B00" w:rsidP="00370B00">
      <w:pPr>
        <w:pStyle w:val="Header"/>
        <w:numPr>
          <w:ilvl w:val="0"/>
          <w:numId w:val="1"/>
        </w:numPr>
        <w:tabs>
          <w:tab w:val="clear" w:pos="4513"/>
          <w:tab w:val="clear" w:pos="9026"/>
        </w:tabs>
        <w:rPr>
          <w:rFonts w:asciiTheme="minorHAnsi" w:hAnsiTheme="minorHAnsi" w:cstheme="minorHAnsi"/>
        </w:rPr>
      </w:pPr>
      <w:r w:rsidRPr="00275EAD">
        <w:rPr>
          <w:rFonts w:asciiTheme="minorHAnsi" w:hAnsiTheme="minorHAnsi" w:cstheme="minorHAnsi"/>
        </w:rPr>
        <w:t xml:space="preserve">The professional learner </w:t>
      </w:r>
    </w:p>
    <w:p w14:paraId="478FE31F" w14:textId="77777777" w:rsidR="00370B00" w:rsidRPr="00275EAD" w:rsidRDefault="00370B00" w:rsidP="00370B00">
      <w:pPr>
        <w:pStyle w:val="Header"/>
        <w:numPr>
          <w:ilvl w:val="0"/>
          <w:numId w:val="1"/>
        </w:numPr>
        <w:tabs>
          <w:tab w:val="clear" w:pos="4513"/>
          <w:tab w:val="clear" w:pos="9026"/>
        </w:tabs>
        <w:rPr>
          <w:rFonts w:asciiTheme="minorHAnsi" w:hAnsiTheme="minorHAnsi" w:cstheme="minorHAnsi"/>
        </w:rPr>
      </w:pPr>
      <w:r w:rsidRPr="00275EAD">
        <w:rPr>
          <w:rFonts w:asciiTheme="minorHAnsi" w:hAnsiTheme="minorHAnsi" w:cstheme="minorHAnsi"/>
        </w:rPr>
        <w:t>The system role</w:t>
      </w:r>
    </w:p>
    <w:p w14:paraId="760909A7" w14:textId="77777777" w:rsidR="00370B00" w:rsidRPr="00275EAD" w:rsidRDefault="00370B00" w:rsidP="00370B00">
      <w:pPr>
        <w:pStyle w:val="Header"/>
        <w:rPr>
          <w:rFonts w:asciiTheme="minorHAnsi" w:hAnsiTheme="minorHAnsi" w:cstheme="minorHAnsi"/>
        </w:rPr>
      </w:pPr>
    </w:p>
    <w:p w14:paraId="53C4535D" w14:textId="5FD21DD6" w:rsidR="00370B00" w:rsidRPr="00275EAD" w:rsidRDefault="00370B00" w:rsidP="00370B00">
      <w:pPr>
        <w:pStyle w:val="Header"/>
        <w:rPr>
          <w:rFonts w:asciiTheme="minorHAnsi" w:hAnsiTheme="minorHAnsi" w:cstheme="minorHAnsi"/>
        </w:rPr>
      </w:pPr>
      <w:r w:rsidRPr="00275EAD">
        <w:rPr>
          <w:rFonts w:asciiTheme="minorHAnsi" w:hAnsiTheme="minorHAnsi" w:cstheme="minorHAnsi"/>
        </w:rPr>
        <w:t>The post holder is required to undertake the professional duties and responsibilities of a Teacher as specified in the School Teachers’ Pay and Conditions Document.</w:t>
      </w:r>
    </w:p>
    <w:p w14:paraId="1ACF8CC9" w14:textId="2758C008" w:rsidR="00275EAD" w:rsidRPr="00275EAD" w:rsidRDefault="00275EAD" w:rsidP="00370B00">
      <w:pPr>
        <w:pStyle w:val="Header"/>
        <w:rPr>
          <w:rFonts w:asciiTheme="minorHAnsi" w:hAnsiTheme="minorHAnsi" w:cstheme="minorHAnsi"/>
        </w:rPr>
      </w:pPr>
    </w:p>
    <w:p w14:paraId="2B671C01" w14:textId="387D2A66" w:rsidR="00275EAD" w:rsidRDefault="00275EAD" w:rsidP="00275EAD">
      <w:pPr>
        <w:shd w:val="clear" w:color="auto" w:fill="FFFFFF"/>
        <w:rPr>
          <w:rStyle w:val="Hyperlink"/>
          <w:rFonts w:asciiTheme="minorHAnsi" w:hAnsiTheme="minorHAnsi" w:cstheme="minorHAnsi"/>
          <w:bCs/>
          <w:lang w:eastAsia="en-GB"/>
        </w:rPr>
      </w:pPr>
      <w:r w:rsidRPr="00275EAD">
        <w:rPr>
          <w:rFonts w:asciiTheme="minorHAnsi" w:hAnsiTheme="minorHAnsi" w:cstheme="minorHAnsi"/>
          <w:bCs/>
          <w:color w:val="000000" w:themeColor="text1"/>
        </w:rPr>
        <w:t xml:space="preserve">Pennard Primary School places the highest priority on the safeguarding of children and all applicants will follow a stringent vetting and induction process. </w:t>
      </w:r>
      <w:r w:rsidRPr="00275EAD">
        <w:rPr>
          <w:rFonts w:asciiTheme="minorHAnsi" w:hAnsiTheme="minorHAnsi" w:cstheme="minorHAnsi"/>
          <w:bCs/>
          <w:color w:val="000000"/>
          <w:lang w:eastAsia="en-GB"/>
        </w:rPr>
        <w:t xml:space="preserve">Within Swansea Council there is a "Safeguarding is Everybody's Business" principle, and this applies to all Swansea Council employees, elected members, volunteers and contractors.  Further details can be found at </w:t>
      </w:r>
      <w:hyperlink r:id="rId7" w:history="1">
        <w:r w:rsidRPr="00275EAD">
          <w:rPr>
            <w:rStyle w:val="Hyperlink"/>
            <w:rFonts w:asciiTheme="minorHAnsi" w:hAnsiTheme="minorHAnsi" w:cstheme="minorHAnsi"/>
            <w:lang w:eastAsia="en-GB"/>
          </w:rPr>
          <w:t>https://www.swansea.gov.uk/corporatesafeguarding</w:t>
        </w:r>
      </w:hyperlink>
    </w:p>
    <w:p w14:paraId="34D050E4" w14:textId="77777777" w:rsidR="00275EAD" w:rsidRPr="00275EAD" w:rsidRDefault="00275EAD" w:rsidP="00275EAD">
      <w:pPr>
        <w:shd w:val="clear" w:color="auto" w:fill="FFFFFF"/>
        <w:rPr>
          <w:rFonts w:asciiTheme="minorHAnsi" w:hAnsiTheme="minorHAnsi" w:cstheme="minorHAnsi"/>
          <w:bCs/>
          <w:color w:val="0000FF"/>
          <w:u w:val="single"/>
          <w:lang w:eastAsia="en-GB"/>
        </w:rPr>
      </w:pPr>
    </w:p>
    <w:p w14:paraId="2DAA2B88" w14:textId="77777777" w:rsidR="00275EAD" w:rsidRPr="00275EAD" w:rsidRDefault="00275EAD" w:rsidP="00275EAD">
      <w:pPr>
        <w:shd w:val="clear" w:color="auto" w:fill="FFFFFF"/>
        <w:jc w:val="both"/>
        <w:rPr>
          <w:rFonts w:asciiTheme="minorHAnsi" w:hAnsiTheme="minorHAnsi" w:cstheme="minorHAnsi"/>
          <w:color w:val="000000" w:themeColor="text1"/>
          <w:lang w:eastAsia="en-GB"/>
        </w:rPr>
      </w:pPr>
      <w:r w:rsidRPr="00275EAD">
        <w:rPr>
          <w:rFonts w:asciiTheme="minorHAnsi" w:hAnsiTheme="minorHAnsi" w:cstheme="minorHAnsi"/>
          <w:b/>
          <w:color w:val="000000" w:themeColor="text1"/>
          <w:lang w:eastAsia="en-GB"/>
        </w:rPr>
        <w:t>Safeguarding:</w:t>
      </w:r>
      <w:r w:rsidRPr="00275EAD">
        <w:rPr>
          <w:rFonts w:asciiTheme="minorHAnsi" w:hAnsiTheme="minorHAnsi" w:cstheme="minorHAnsi"/>
          <w:color w:val="000000" w:themeColor="text1"/>
          <w:lang w:eastAsia="en-GB"/>
        </w:rPr>
        <w:t xml:space="preserve"> The authority, in line with the Corporate Safeguarding Policy, is committed to safeguarding and promoting the welfare of children, young people and adults and expects all staff and volunteers to share this commitment. The Authority expects all staff to undertake and keep up to date with mandatory safeguarding training for both the protection of children and adults.</w:t>
      </w:r>
    </w:p>
    <w:p w14:paraId="7454B9B9" w14:textId="77777777" w:rsidR="00275EAD" w:rsidRPr="00275EAD" w:rsidRDefault="00275EAD" w:rsidP="00275EAD">
      <w:pPr>
        <w:shd w:val="clear" w:color="auto" w:fill="FFFFFF"/>
        <w:jc w:val="both"/>
        <w:rPr>
          <w:rFonts w:asciiTheme="minorHAnsi" w:hAnsiTheme="minorHAnsi" w:cstheme="minorHAnsi"/>
          <w:color w:val="000000" w:themeColor="text1"/>
          <w:lang w:eastAsia="en-GB"/>
        </w:rPr>
      </w:pPr>
    </w:p>
    <w:p w14:paraId="7165ECAF" w14:textId="77777777" w:rsidR="00275EAD" w:rsidRPr="00275EAD" w:rsidRDefault="00275EAD" w:rsidP="00275EAD">
      <w:pPr>
        <w:shd w:val="clear" w:color="auto" w:fill="FFFFFF"/>
        <w:jc w:val="both"/>
        <w:rPr>
          <w:rFonts w:asciiTheme="minorHAnsi" w:hAnsiTheme="minorHAnsi" w:cstheme="minorHAnsi"/>
          <w:b/>
          <w:color w:val="000000" w:themeColor="text1"/>
          <w:lang w:eastAsia="en-GB"/>
        </w:rPr>
      </w:pPr>
      <w:r w:rsidRPr="00275EAD">
        <w:rPr>
          <w:rFonts w:asciiTheme="minorHAnsi" w:hAnsiTheme="minorHAnsi" w:cstheme="minorHAnsi"/>
          <w:b/>
          <w:color w:val="000000" w:themeColor="text1"/>
          <w:lang w:eastAsia="en-GB"/>
        </w:rPr>
        <w:t>Disclosure and Barring Service (DBS):</w:t>
      </w:r>
    </w:p>
    <w:p w14:paraId="6E35E6CA" w14:textId="77777777" w:rsidR="00275EAD" w:rsidRPr="00275EAD" w:rsidRDefault="00275EAD" w:rsidP="00275EAD">
      <w:pPr>
        <w:shd w:val="clear" w:color="auto" w:fill="FFFFFF"/>
        <w:jc w:val="both"/>
        <w:rPr>
          <w:rFonts w:asciiTheme="minorHAnsi" w:hAnsiTheme="minorHAnsi" w:cstheme="minorHAnsi"/>
          <w:color w:val="000000" w:themeColor="text1"/>
          <w:lang w:eastAsia="en-GB"/>
        </w:rPr>
      </w:pPr>
      <w:r w:rsidRPr="00275EAD">
        <w:rPr>
          <w:rFonts w:asciiTheme="minorHAnsi" w:hAnsiTheme="minorHAnsi" w:cstheme="minorHAnsi"/>
          <w:bCs/>
        </w:rPr>
        <w:t>This post requires the postholder to have</w:t>
      </w:r>
      <w:r w:rsidRPr="00275EAD">
        <w:rPr>
          <w:rFonts w:asciiTheme="minorHAnsi" w:hAnsiTheme="minorHAnsi" w:cstheme="minorHAnsi"/>
          <w:bCs/>
          <w:color w:val="000000"/>
          <w:lang w:eastAsia="en-GB"/>
        </w:rPr>
        <w:t xml:space="preserve"> an enhanced DBS.</w:t>
      </w:r>
    </w:p>
    <w:p w14:paraId="2DBEEED4" w14:textId="14570760" w:rsidR="00370B00" w:rsidRDefault="00370B00" w:rsidP="00370B00">
      <w:pPr>
        <w:pStyle w:val="Header"/>
        <w:rPr>
          <w:rFonts w:asciiTheme="minorHAnsi" w:hAnsiTheme="minorHAnsi" w:cs="Arial"/>
        </w:rPr>
      </w:pPr>
    </w:p>
    <w:p w14:paraId="69C2B607" w14:textId="6DCE27AC" w:rsidR="00275EAD" w:rsidRDefault="00275EAD" w:rsidP="00370B00">
      <w:pPr>
        <w:pStyle w:val="Header"/>
        <w:rPr>
          <w:rFonts w:asciiTheme="minorHAnsi" w:hAnsiTheme="minorHAnsi" w:cs="Arial"/>
        </w:rPr>
      </w:pPr>
    </w:p>
    <w:p w14:paraId="18D4D85D" w14:textId="77777777" w:rsidR="00275EAD" w:rsidRPr="004502AD" w:rsidRDefault="00275EAD" w:rsidP="00370B00">
      <w:pPr>
        <w:pStyle w:val="Header"/>
        <w:rPr>
          <w:rFonts w:asciiTheme="minorHAnsi" w:hAnsiTheme="minorHAnsi" w:cs="Arial"/>
          <w:sz w:val="20"/>
          <w:szCs w:val="20"/>
        </w:rPr>
      </w:pPr>
    </w:p>
    <w:p w14:paraId="10DCFEE7" w14:textId="77777777" w:rsidR="00370B00" w:rsidRPr="006F58EE" w:rsidRDefault="00370B00" w:rsidP="00370B00">
      <w:pPr>
        <w:pStyle w:val="Heading3"/>
        <w:pBdr>
          <w:top w:val="single" w:sz="8" w:space="1" w:color="auto" w:shadow="1"/>
          <w:left w:val="single" w:sz="8" w:space="4" w:color="auto" w:shadow="1"/>
          <w:bottom w:val="single" w:sz="8" w:space="1" w:color="auto" w:shadow="1"/>
          <w:right w:val="single" w:sz="8" w:space="4" w:color="auto" w:shadow="1"/>
        </w:pBdr>
        <w:spacing w:line="240" w:lineRule="auto"/>
        <w:ind w:left="0" w:firstLine="0"/>
        <w:rPr>
          <w:rFonts w:asciiTheme="minorHAnsi" w:hAnsiTheme="minorHAnsi"/>
          <w:sz w:val="28"/>
          <w:szCs w:val="28"/>
        </w:rPr>
      </w:pPr>
      <w:r w:rsidRPr="006F58EE">
        <w:rPr>
          <w:rFonts w:asciiTheme="minorHAnsi" w:hAnsiTheme="minorHAnsi"/>
          <w:sz w:val="28"/>
          <w:szCs w:val="28"/>
        </w:rPr>
        <w:lastRenderedPageBreak/>
        <w:t>JOB PURPOSE</w:t>
      </w:r>
    </w:p>
    <w:p w14:paraId="092BAD20" w14:textId="77777777" w:rsidR="00370B00" w:rsidRPr="00C5123F" w:rsidRDefault="00370B00" w:rsidP="00370B00">
      <w:pPr>
        <w:jc w:val="both"/>
        <w:rPr>
          <w:rFonts w:asciiTheme="minorHAnsi" w:hAnsiTheme="minorHAnsi" w:cs="Arial"/>
        </w:rPr>
      </w:pPr>
    </w:p>
    <w:p w14:paraId="6B9D69DB" w14:textId="77777777" w:rsidR="00370B00" w:rsidRPr="00C5123F" w:rsidRDefault="00370B00" w:rsidP="00370B00">
      <w:pPr>
        <w:pStyle w:val="Header"/>
        <w:rPr>
          <w:rFonts w:asciiTheme="minorHAnsi" w:hAnsiTheme="minorHAnsi" w:cs="Arial"/>
        </w:rPr>
      </w:pPr>
      <w:r w:rsidRPr="00C5123F">
        <w:rPr>
          <w:rFonts w:asciiTheme="minorHAnsi" w:hAnsiTheme="minorHAnsi" w:cs="Arial"/>
        </w:rPr>
        <w:t>To undertake the duties of a Teacher in accordance with the School Teachers Pay and Conditions Document, the Professional Standards for Teaching and Leadership and other current educational legislation.  The post holder will be responsible for the supervision of the work of classroom assistants relevant to his/her responsibilities and leading/guiding other teaching staff in their practice.</w:t>
      </w:r>
    </w:p>
    <w:p w14:paraId="54F4CB82" w14:textId="77777777" w:rsidR="00370B00" w:rsidRPr="00C5123F" w:rsidRDefault="00370B00" w:rsidP="00370B00">
      <w:pPr>
        <w:pStyle w:val="Header"/>
        <w:rPr>
          <w:rFonts w:asciiTheme="minorHAnsi" w:hAnsiTheme="minorHAnsi" w:cs="Arial"/>
        </w:rPr>
      </w:pPr>
    </w:p>
    <w:p w14:paraId="52FFF373" w14:textId="77777777" w:rsidR="00370B00" w:rsidRPr="006F58EE" w:rsidRDefault="00370B00" w:rsidP="00370B00">
      <w:pPr>
        <w:pStyle w:val="Heading3"/>
        <w:pBdr>
          <w:top w:val="single" w:sz="8" w:space="1" w:color="auto" w:shadow="1"/>
          <w:left w:val="single" w:sz="8" w:space="4" w:color="auto" w:shadow="1"/>
          <w:bottom w:val="single" w:sz="8" w:space="1" w:color="auto" w:shadow="1"/>
          <w:right w:val="single" w:sz="8" w:space="4" w:color="auto" w:shadow="1"/>
        </w:pBdr>
        <w:spacing w:line="240" w:lineRule="auto"/>
        <w:ind w:left="0" w:firstLine="0"/>
        <w:rPr>
          <w:rFonts w:asciiTheme="minorHAnsi" w:hAnsiTheme="minorHAnsi"/>
          <w:sz w:val="28"/>
          <w:szCs w:val="28"/>
        </w:rPr>
      </w:pPr>
      <w:r w:rsidRPr="006F58EE">
        <w:rPr>
          <w:rFonts w:asciiTheme="minorHAnsi" w:hAnsiTheme="minorHAnsi"/>
          <w:sz w:val="28"/>
          <w:szCs w:val="28"/>
        </w:rPr>
        <w:t>KEY AREAS</w:t>
      </w:r>
    </w:p>
    <w:p w14:paraId="402B6409" w14:textId="77777777" w:rsidR="00370B00" w:rsidRPr="00C5123F" w:rsidRDefault="00370B00" w:rsidP="00370B00">
      <w:pPr>
        <w:rPr>
          <w:rFonts w:asciiTheme="minorHAnsi" w:hAnsiTheme="minorHAnsi"/>
        </w:rPr>
      </w:pPr>
    </w:p>
    <w:tbl>
      <w:tblPr>
        <w:tblpPr w:leftFromText="180" w:rightFromText="180" w:vertAnchor="text" w:tblpXSpec="center" w:tblpY="1"/>
        <w:tblOverlap w:val="never"/>
        <w:tblW w:w="10496" w:type="dxa"/>
        <w:tblBorders>
          <w:top w:val="nil"/>
          <w:left w:val="nil"/>
          <w:bottom w:val="nil"/>
          <w:right w:val="nil"/>
        </w:tblBorders>
        <w:tblLayout w:type="fixed"/>
        <w:tblLook w:val="0000" w:firstRow="0" w:lastRow="0" w:firstColumn="0" w:lastColumn="0" w:noHBand="0" w:noVBand="0"/>
      </w:tblPr>
      <w:tblGrid>
        <w:gridCol w:w="10496"/>
      </w:tblGrid>
      <w:tr w:rsidR="00C71195" w:rsidRPr="00C5123F" w14:paraId="494F3B31" w14:textId="77777777" w:rsidTr="00221784">
        <w:trPr>
          <w:trHeight w:val="320"/>
        </w:trPr>
        <w:tc>
          <w:tcPr>
            <w:tcW w:w="10496" w:type="dxa"/>
            <w:tcBorders>
              <w:top w:val="single" w:sz="4" w:space="0" w:color="000000"/>
              <w:left w:val="single" w:sz="4" w:space="0" w:color="000000"/>
              <w:bottom w:val="single" w:sz="4" w:space="0" w:color="auto"/>
              <w:right w:val="single" w:sz="4" w:space="0" w:color="000000"/>
            </w:tcBorders>
            <w:shd w:val="clear" w:color="auto" w:fill="D0CECE" w:themeFill="background2" w:themeFillShade="E6"/>
            <w:vAlign w:val="center"/>
          </w:tcPr>
          <w:p w14:paraId="1EDE1819" w14:textId="3D26F1D6" w:rsidR="00C71195" w:rsidRPr="00C71195" w:rsidRDefault="00C71195" w:rsidP="00C71195">
            <w:pPr>
              <w:rPr>
                <w:rFonts w:asciiTheme="minorHAnsi" w:hAnsiTheme="minorHAnsi" w:cs="Arial"/>
                <w:b/>
                <w:bCs/>
                <w:color w:val="000000"/>
              </w:rPr>
            </w:pPr>
            <w:r w:rsidRPr="00C5123F">
              <w:rPr>
                <w:rFonts w:asciiTheme="minorHAnsi" w:hAnsiTheme="minorHAnsi" w:cs="Arial"/>
                <w:b/>
                <w:bCs/>
                <w:color w:val="000000"/>
              </w:rPr>
              <w:t xml:space="preserve"> Pedagogy</w:t>
            </w:r>
          </w:p>
        </w:tc>
      </w:tr>
      <w:tr w:rsidR="00370B00" w:rsidRPr="00C5123F" w14:paraId="38F1C739" w14:textId="77777777" w:rsidTr="00221784">
        <w:trPr>
          <w:trHeight w:val="320"/>
        </w:trPr>
        <w:tc>
          <w:tcPr>
            <w:tcW w:w="10496" w:type="dxa"/>
            <w:tcBorders>
              <w:top w:val="single" w:sz="4" w:space="0" w:color="000000"/>
              <w:left w:val="single" w:sz="4" w:space="0" w:color="000000"/>
              <w:bottom w:val="single" w:sz="4" w:space="0" w:color="auto"/>
              <w:right w:val="single" w:sz="4" w:space="0" w:color="000000"/>
            </w:tcBorders>
            <w:vAlign w:val="center"/>
          </w:tcPr>
          <w:p w14:paraId="7C1E7EC2" w14:textId="77777777" w:rsidR="00370B00" w:rsidRPr="00C5123F" w:rsidRDefault="00370B00" w:rsidP="00370B00">
            <w:pPr>
              <w:pStyle w:val="ListParagraph"/>
              <w:numPr>
                <w:ilvl w:val="0"/>
                <w:numId w:val="2"/>
              </w:numPr>
              <w:rPr>
                <w:rFonts w:asciiTheme="minorHAnsi" w:hAnsiTheme="minorHAnsi"/>
              </w:rPr>
            </w:pPr>
            <w:r w:rsidRPr="00C5123F">
              <w:rPr>
                <w:rFonts w:asciiTheme="minorHAnsi" w:hAnsiTheme="minorHAnsi"/>
              </w:rPr>
              <w:t>Consistently secure the best outcomes for learners through progressively refining and advancing teaching and influencing learners.</w:t>
            </w:r>
          </w:p>
        </w:tc>
      </w:tr>
      <w:tr w:rsidR="00370B00" w:rsidRPr="00C5123F" w14:paraId="4A7182B5" w14:textId="77777777" w:rsidTr="00221784">
        <w:trPr>
          <w:trHeight w:val="320"/>
        </w:trPr>
        <w:tc>
          <w:tcPr>
            <w:tcW w:w="10496" w:type="dxa"/>
            <w:tcBorders>
              <w:top w:val="single" w:sz="4" w:space="0" w:color="auto"/>
              <w:left w:val="single" w:sz="4" w:space="0" w:color="auto"/>
              <w:bottom w:val="single" w:sz="4" w:space="0" w:color="auto"/>
              <w:right w:val="single" w:sz="4" w:space="0" w:color="auto"/>
            </w:tcBorders>
            <w:vAlign w:val="center"/>
          </w:tcPr>
          <w:p w14:paraId="2E749B2B" w14:textId="77777777" w:rsidR="00370B00" w:rsidRPr="00C5123F" w:rsidRDefault="00370B00" w:rsidP="00370B00">
            <w:pPr>
              <w:pStyle w:val="ListParagraph"/>
              <w:numPr>
                <w:ilvl w:val="0"/>
                <w:numId w:val="2"/>
              </w:numPr>
              <w:rPr>
                <w:rFonts w:asciiTheme="minorHAnsi" w:hAnsiTheme="minorHAnsi"/>
              </w:rPr>
            </w:pPr>
            <w:r w:rsidRPr="00C5123F">
              <w:rPr>
                <w:rFonts w:asciiTheme="minorHAnsi" w:hAnsiTheme="minorHAnsi" w:cs="Arial"/>
              </w:rPr>
              <w:t>Establish and maintain a learning environment that promotes positive learning habits and behaviours that meet the four purposes and enables learners take growing responsibility for their own learning.</w:t>
            </w:r>
          </w:p>
        </w:tc>
      </w:tr>
      <w:tr w:rsidR="00370B00" w:rsidRPr="00C5123F" w14:paraId="26E8D22F" w14:textId="77777777" w:rsidTr="00221784">
        <w:trPr>
          <w:trHeight w:val="320"/>
        </w:trPr>
        <w:tc>
          <w:tcPr>
            <w:tcW w:w="10496" w:type="dxa"/>
            <w:tcBorders>
              <w:top w:val="single" w:sz="4" w:space="0" w:color="auto"/>
              <w:left w:val="single" w:sz="4" w:space="0" w:color="000000"/>
              <w:bottom w:val="single" w:sz="4" w:space="0" w:color="000000"/>
              <w:right w:val="single" w:sz="4" w:space="0" w:color="000000"/>
            </w:tcBorders>
            <w:vAlign w:val="center"/>
          </w:tcPr>
          <w:p w14:paraId="7FB03B88" w14:textId="77777777" w:rsidR="00370B00" w:rsidRPr="00C5123F" w:rsidRDefault="00370B00" w:rsidP="00370B00">
            <w:pPr>
              <w:pStyle w:val="ListParagraph"/>
              <w:numPr>
                <w:ilvl w:val="0"/>
                <w:numId w:val="2"/>
              </w:numPr>
              <w:tabs>
                <w:tab w:val="left" w:pos="709"/>
              </w:tabs>
              <w:rPr>
                <w:rFonts w:asciiTheme="minorHAnsi" w:hAnsiTheme="minorHAnsi" w:cs="Arial"/>
              </w:rPr>
            </w:pPr>
            <w:r w:rsidRPr="00C5123F">
              <w:rPr>
                <w:rFonts w:asciiTheme="minorHAnsi" w:hAnsiTheme="minorHAnsi" w:cs="Arial"/>
              </w:rPr>
              <w:t>Utilise a range of assessment techniques to monitor and record pupil progress and to inform planning in order to meet identified needs of learners in early years.</w:t>
            </w:r>
          </w:p>
        </w:tc>
      </w:tr>
      <w:tr w:rsidR="00370B00" w:rsidRPr="00C5123F" w14:paraId="00CE3311" w14:textId="77777777" w:rsidTr="00221784">
        <w:trPr>
          <w:trHeight w:val="320"/>
        </w:trPr>
        <w:tc>
          <w:tcPr>
            <w:tcW w:w="10496" w:type="dxa"/>
            <w:tcBorders>
              <w:top w:val="single" w:sz="4" w:space="0" w:color="000000"/>
              <w:left w:val="single" w:sz="4" w:space="0" w:color="000000"/>
              <w:bottom w:val="single" w:sz="4" w:space="0" w:color="000000"/>
              <w:right w:val="single" w:sz="4" w:space="0" w:color="000000"/>
            </w:tcBorders>
            <w:vAlign w:val="center"/>
          </w:tcPr>
          <w:p w14:paraId="4CD41FA1" w14:textId="77777777" w:rsidR="00370B00" w:rsidRPr="00C5123F" w:rsidRDefault="00370B00" w:rsidP="00370B00">
            <w:pPr>
              <w:pStyle w:val="ListParagraph"/>
              <w:numPr>
                <w:ilvl w:val="0"/>
                <w:numId w:val="2"/>
              </w:numPr>
              <w:tabs>
                <w:tab w:val="left" w:pos="709"/>
              </w:tabs>
              <w:rPr>
                <w:rFonts w:asciiTheme="minorHAnsi" w:hAnsiTheme="minorHAnsi" w:cs="Arial"/>
              </w:rPr>
            </w:pPr>
            <w:r w:rsidRPr="00C5123F">
              <w:rPr>
                <w:rFonts w:asciiTheme="minorHAnsi" w:hAnsiTheme="minorHAnsi" w:cs="Arial"/>
              </w:rPr>
              <w:t>Make effective use of differentiation to meet the needs of all learners.</w:t>
            </w:r>
          </w:p>
        </w:tc>
      </w:tr>
      <w:tr w:rsidR="00370B00" w:rsidRPr="00C5123F" w14:paraId="1D070CCF" w14:textId="77777777" w:rsidTr="00221784">
        <w:trPr>
          <w:trHeight w:val="320"/>
        </w:trPr>
        <w:tc>
          <w:tcPr>
            <w:tcW w:w="10496" w:type="dxa"/>
            <w:tcBorders>
              <w:top w:val="single" w:sz="4" w:space="0" w:color="000000"/>
              <w:left w:val="single" w:sz="4" w:space="0" w:color="000000"/>
              <w:bottom w:val="single" w:sz="4" w:space="0" w:color="000000"/>
              <w:right w:val="single" w:sz="4" w:space="0" w:color="000000"/>
            </w:tcBorders>
            <w:vAlign w:val="center"/>
          </w:tcPr>
          <w:p w14:paraId="0189C2E9" w14:textId="77777777" w:rsidR="00370B00" w:rsidRPr="00C5123F" w:rsidRDefault="00370B00" w:rsidP="00370B00">
            <w:pPr>
              <w:pStyle w:val="ListParagraph"/>
              <w:numPr>
                <w:ilvl w:val="0"/>
                <w:numId w:val="2"/>
              </w:numPr>
              <w:tabs>
                <w:tab w:val="left" w:pos="709"/>
              </w:tabs>
              <w:rPr>
                <w:rFonts w:asciiTheme="minorHAnsi" w:hAnsiTheme="minorHAnsi" w:cs="Arial"/>
              </w:rPr>
            </w:pPr>
            <w:r w:rsidRPr="00C5123F">
              <w:rPr>
                <w:rFonts w:asciiTheme="minorHAnsi" w:hAnsiTheme="minorHAnsi" w:cs="Arial"/>
              </w:rPr>
              <w:t>Make effective use of data to produce timely and accurate feedback, records and reports to facilitate a deeper understanding of learning and enhance the learning experience.</w:t>
            </w:r>
          </w:p>
        </w:tc>
      </w:tr>
      <w:tr w:rsidR="00370B00" w:rsidRPr="00C5123F" w14:paraId="6D870FDE" w14:textId="77777777" w:rsidTr="00221784">
        <w:trPr>
          <w:trHeight w:val="460"/>
        </w:trPr>
        <w:tc>
          <w:tcPr>
            <w:tcW w:w="10496" w:type="dxa"/>
            <w:tcBorders>
              <w:top w:val="single" w:sz="4" w:space="0" w:color="000000"/>
              <w:left w:val="single" w:sz="4" w:space="0" w:color="000000"/>
              <w:bottom w:val="single" w:sz="4" w:space="0" w:color="000000"/>
              <w:right w:val="single" w:sz="4" w:space="0" w:color="000000"/>
            </w:tcBorders>
          </w:tcPr>
          <w:p w14:paraId="32832DF6" w14:textId="77777777" w:rsidR="00370B00" w:rsidRPr="00C5123F" w:rsidRDefault="00370B00" w:rsidP="00370B00">
            <w:pPr>
              <w:pStyle w:val="Default"/>
              <w:numPr>
                <w:ilvl w:val="0"/>
                <w:numId w:val="2"/>
              </w:numPr>
              <w:rPr>
                <w:rFonts w:asciiTheme="minorHAnsi" w:hAnsiTheme="minorHAnsi"/>
              </w:rPr>
            </w:pPr>
            <w:r w:rsidRPr="00C5123F">
              <w:rPr>
                <w:rFonts w:asciiTheme="minorHAnsi" w:hAnsiTheme="minorHAnsi"/>
              </w:rPr>
              <w:t>Involve parents, carers, other partners and stakeholders in learner development in terms of the four purposes of the curriculum.</w:t>
            </w:r>
          </w:p>
        </w:tc>
      </w:tr>
      <w:tr w:rsidR="00370B00" w:rsidRPr="00C5123F" w14:paraId="3C258B04" w14:textId="77777777" w:rsidTr="00221784">
        <w:trPr>
          <w:trHeight w:val="460"/>
        </w:trPr>
        <w:tc>
          <w:tcPr>
            <w:tcW w:w="10496" w:type="dxa"/>
            <w:tcBorders>
              <w:top w:val="single" w:sz="4" w:space="0" w:color="000000"/>
              <w:left w:val="single" w:sz="4" w:space="0" w:color="000000"/>
              <w:bottom w:val="single" w:sz="4" w:space="0" w:color="000000"/>
              <w:right w:val="single" w:sz="4" w:space="0" w:color="000000"/>
            </w:tcBorders>
          </w:tcPr>
          <w:p w14:paraId="7178A381" w14:textId="77777777" w:rsidR="00370B00" w:rsidRPr="00C5123F" w:rsidRDefault="00370B00" w:rsidP="00370B00">
            <w:pPr>
              <w:pStyle w:val="ListParagraph"/>
              <w:numPr>
                <w:ilvl w:val="0"/>
                <w:numId w:val="2"/>
              </w:numPr>
              <w:tabs>
                <w:tab w:val="left" w:pos="709"/>
              </w:tabs>
              <w:rPr>
                <w:rFonts w:asciiTheme="minorHAnsi" w:hAnsiTheme="minorHAnsi" w:cs="Arial"/>
              </w:rPr>
            </w:pPr>
            <w:r w:rsidRPr="00C5123F">
              <w:rPr>
                <w:rFonts w:asciiTheme="minorHAnsi" w:hAnsiTheme="minorHAnsi" w:cs="Arial"/>
              </w:rPr>
              <w:t>Embed, develop and extend the four purposes in planning, preparation and teaching to drive learner experience and achieve positive outcomes for all learners.</w:t>
            </w:r>
          </w:p>
        </w:tc>
      </w:tr>
      <w:tr w:rsidR="00370B00" w:rsidRPr="00C5123F" w14:paraId="159028A0" w14:textId="77777777" w:rsidTr="00221784">
        <w:trPr>
          <w:trHeight w:val="320"/>
        </w:trPr>
        <w:tc>
          <w:tcPr>
            <w:tcW w:w="10496" w:type="dxa"/>
            <w:tcBorders>
              <w:top w:val="single" w:sz="4" w:space="0" w:color="000000"/>
              <w:left w:val="single" w:sz="4" w:space="0" w:color="000000"/>
              <w:bottom w:val="single" w:sz="4" w:space="0" w:color="000000"/>
              <w:right w:val="single" w:sz="4" w:space="0" w:color="000000"/>
            </w:tcBorders>
            <w:vAlign w:val="center"/>
          </w:tcPr>
          <w:p w14:paraId="0752FBBD" w14:textId="77777777" w:rsidR="00370B00" w:rsidRPr="00C5123F" w:rsidRDefault="00370B00" w:rsidP="00370B00">
            <w:pPr>
              <w:pStyle w:val="Default"/>
              <w:numPr>
                <w:ilvl w:val="0"/>
                <w:numId w:val="2"/>
              </w:numPr>
              <w:rPr>
                <w:rFonts w:asciiTheme="minorHAnsi" w:hAnsiTheme="minorHAnsi"/>
              </w:rPr>
            </w:pPr>
            <w:r w:rsidRPr="00C5123F">
              <w:rPr>
                <w:rFonts w:asciiTheme="minorHAnsi" w:hAnsiTheme="minorHAnsi"/>
              </w:rPr>
              <w:t>Utilise relevant pedagogies and disciplines within and across subject content, areas of learning and cross-curricular themes in both planning and delivery.</w:t>
            </w:r>
          </w:p>
        </w:tc>
      </w:tr>
      <w:tr w:rsidR="00370B00" w:rsidRPr="00C5123F" w14:paraId="1F77089E"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567346FC" w14:textId="77777777" w:rsidR="00370B00" w:rsidRPr="00C5123F" w:rsidRDefault="00370B00" w:rsidP="00370B00">
            <w:pPr>
              <w:pStyle w:val="Default"/>
              <w:numPr>
                <w:ilvl w:val="0"/>
                <w:numId w:val="2"/>
              </w:numPr>
              <w:rPr>
                <w:rFonts w:asciiTheme="minorHAnsi" w:hAnsiTheme="minorHAnsi"/>
              </w:rPr>
            </w:pPr>
            <w:r w:rsidRPr="00C5123F">
              <w:rPr>
                <w:rFonts w:asciiTheme="minorHAnsi" w:hAnsiTheme="minorHAnsi"/>
              </w:rPr>
              <w:t>Deploy a wide range of teaching methods and blended learning experiences.</w:t>
            </w:r>
          </w:p>
        </w:tc>
      </w:tr>
      <w:tr w:rsidR="00370B00" w:rsidRPr="00C5123F" w14:paraId="6B6446A6"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34924B6C" w14:textId="77777777" w:rsidR="00370B00" w:rsidRPr="00C5123F" w:rsidRDefault="00370B00" w:rsidP="00370B00">
            <w:pPr>
              <w:pStyle w:val="Default"/>
              <w:numPr>
                <w:ilvl w:val="0"/>
                <w:numId w:val="2"/>
              </w:numPr>
              <w:rPr>
                <w:rFonts w:asciiTheme="minorHAnsi" w:hAnsiTheme="minorHAnsi"/>
              </w:rPr>
            </w:pPr>
            <w:r w:rsidRPr="00C5123F">
              <w:rPr>
                <w:rFonts w:asciiTheme="minorHAnsi" w:hAnsiTheme="minorHAnsi"/>
              </w:rPr>
              <w:t>Extend learners’ cultural, linguistic, religious and socio-economic experience through the use of real-life, authentic contexts for learning.</w:t>
            </w:r>
          </w:p>
        </w:tc>
      </w:tr>
      <w:tr w:rsidR="00370B00" w:rsidRPr="00C5123F" w14:paraId="26BA4EF2" w14:textId="77777777" w:rsidTr="00221784">
        <w:trPr>
          <w:trHeight w:val="182"/>
        </w:trPr>
        <w:tc>
          <w:tcPr>
            <w:tcW w:w="10496" w:type="dxa"/>
            <w:tcBorders>
              <w:top w:val="single" w:sz="4" w:space="0" w:color="000000"/>
              <w:left w:val="single" w:sz="4" w:space="0" w:color="000000"/>
              <w:bottom w:val="single" w:sz="4" w:space="0" w:color="000000"/>
              <w:right w:val="single" w:sz="4" w:space="0" w:color="000000"/>
            </w:tcBorders>
            <w:vAlign w:val="center"/>
          </w:tcPr>
          <w:p w14:paraId="00F73509" w14:textId="77777777" w:rsidR="00370B00" w:rsidRPr="00C5123F" w:rsidRDefault="00370B00" w:rsidP="00370B00">
            <w:pPr>
              <w:pStyle w:val="ListParagraph"/>
              <w:numPr>
                <w:ilvl w:val="0"/>
                <w:numId w:val="2"/>
              </w:numPr>
              <w:tabs>
                <w:tab w:val="left" w:pos="709"/>
              </w:tabs>
              <w:rPr>
                <w:rFonts w:asciiTheme="minorHAnsi" w:hAnsiTheme="minorHAnsi" w:cs="Arial"/>
                <w:color w:val="FF0000"/>
              </w:rPr>
            </w:pPr>
            <w:r w:rsidRPr="00C5123F">
              <w:rPr>
                <w:rFonts w:asciiTheme="minorHAnsi" w:hAnsiTheme="minorHAnsi" w:cs="Arial"/>
              </w:rPr>
              <w:t>Work with learners to track progress in learning and identify next steps for progress.</w:t>
            </w:r>
          </w:p>
        </w:tc>
      </w:tr>
      <w:tr w:rsidR="00370B00" w:rsidRPr="00C5123F" w14:paraId="6A694497"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547367FD" w14:textId="77777777" w:rsidR="00370B00" w:rsidRPr="00C5123F" w:rsidRDefault="00370B00" w:rsidP="00370B00">
            <w:pPr>
              <w:pStyle w:val="ListParagraph"/>
              <w:numPr>
                <w:ilvl w:val="0"/>
                <w:numId w:val="2"/>
              </w:numPr>
              <w:tabs>
                <w:tab w:val="left" w:pos="709"/>
              </w:tabs>
              <w:rPr>
                <w:rFonts w:asciiTheme="minorHAnsi" w:hAnsiTheme="minorHAnsi" w:cs="Arial"/>
              </w:rPr>
            </w:pPr>
            <w:r w:rsidRPr="00C5123F">
              <w:rPr>
                <w:rFonts w:asciiTheme="minorHAnsi" w:hAnsiTheme="minorHAnsi" w:cs="Arial"/>
              </w:rPr>
              <w:t>Develop and use cross-curricular themes relevant to areas of learning to build links and enable effective reflection on learning.</w:t>
            </w:r>
          </w:p>
        </w:tc>
      </w:tr>
      <w:tr w:rsidR="00370B00" w:rsidRPr="00C5123F" w14:paraId="3C5D04B0" w14:textId="77777777" w:rsidTr="00221784">
        <w:trPr>
          <w:trHeight w:val="965"/>
        </w:trPr>
        <w:tc>
          <w:tcPr>
            <w:tcW w:w="10496" w:type="dxa"/>
            <w:tcBorders>
              <w:top w:val="single" w:sz="4" w:space="0" w:color="000000"/>
              <w:left w:val="single" w:sz="4" w:space="0" w:color="000000"/>
              <w:bottom w:val="single" w:sz="4" w:space="0" w:color="000000"/>
              <w:right w:val="single" w:sz="4" w:space="0" w:color="000000"/>
            </w:tcBorders>
            <w:vAlign w:val="center"/>
          </w:tcPr>
          <w:p w14:paraId="637937C2" w14:textId="77777777" w:rsidR="00370B00" w:rsidRPr="00C5123F" w:rsidRDefault="00370B00" w:rsidP="00370B00">
            <w:pPr>
              <w:pStyle w:val="ListParagraph"/>
              <w:numPr>
                <w:ilvl w:val="0"/>
                <w:numId w:val="2"/>
              </w:numPr>
              <w:tabs>
                <w:tab w:val="left" w:pos="709"/>
              </w:tabs>
              <w:rPr>
                <w:rFonts w:asciiTheme="minorHAnsi" w:hAnsiTheme="minorHAnsi" w:cs="Arial"/>
              </w:rPr>
            </w:pPr>
            <w:r w:rsidRPr="00C5123F">
              <w:rPr>
                <w:rFonts w:asciiTheme="minorHAnsi" w:hAnsiTheme="minorHAnsi" w:cs="Arial"/>
              </w:rPr>
              <w:t>Communicate and provide appropriate levels of challenge and expectations for the range of student abilities and characteristics in order to motivate learners to achieve.</w:t>
            </w:r>
          </w:p>
        </w:tc>
      </w:tr>
      <w:tr w:rsidR="00370B00" w:rsidRPr="00C5123F" w14:paraId="57CE1D9C"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5789AD67" w14:textId="77777777" w:rsidR="00370B00" w:rsidRPr="00C5123F" w:rsidRDefault="00370B00" w:rsidP="00370B00">
            <w:pPr>
              <w:pStyle w:val="Default"/>
              <w:numPr>
                <w:ilvl w:val="0"/>
                <w:numId w:val="2"/>
              </w:numPr>
              <w:rPr>
                <w:rFonts w:asciiTheme="minorHAnsi" w:hAnsiTheme="minorHAnsi"/>
              </w:rPr>
            </w:pPr>
            <w:r w:rsidRPr="00C5123F">
              <w:rPr>
                <w:rFonts w:asciiTheme="minorHAnsi" w:hAnsiTheme="minorHAnsi"/>
              </w:rPr>
              <w:t>Seek, listen to and take account of the views of learners in order to engage and encourage them as active participants in their own learning.</w:t>
            </w:r>
          </w:p>
        </w:tc>
      </w:tr>
      <w:tr w:rsidR="00370B00" w:rsidRPr="00C5123F" w14:paraId="1A28877A"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1952D7AB" w14:textId="77777777" w:rsidR="00370B00" w:rsidRPr="00C5123F" w:rsidRDefault="00370B00" w:rsidP="00370B00">
            <w:pPr>
              <w:pStyle w:val="Default"/>
              <w:numPr>
                <w:ilvl w:val="0"/>
                <w:numId w:val="2"/>
              </w:numPr>
              <w:rPr>
                <w:rFonts w:asciiTheme="minorHAnsi" w:hAnsiTheme="minorHAnsi"/>
              </w:rPr>
            </w:pPr>
            <w:r w:rsidRPr="00C5123F">
              <w:rPr>
                <w:rFonts w:asciiTheme="minorHAnsi" w:hAnsiTheme="minorHAnsi"/>
              </w:rPr>
              <w:t>Encourage learners to reflect upon their own learning and take an active role in managing their own learning agenda.</w:t>
            </w:r>
          </w:p>
        </w:tc>
      </w:tr>
      <w:tr w:rsidR="00370B00" w:rsidRPr="00C5123F" w14:paraId="3DB2ABB4"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1FE20A52" w14:textId="77777777" w:rsidR="00370B00" w:rsidRPr="00C5123F" w:rsidRDefault="00370B00" w:rsidP="00370B00">
            <w:pPr>
              <w:pStyle w:val="Default"/>
              <w:numPr>
                <w:ilvl w:val="0"/>
                <w:numId w:val="2"/>
              </w:numPr>
              <w:rPr>
                <w:rFonts w:asciiTheme="minorHAnsi" w:hAnsiTheme="minorHAnsi"/>
              </w:rPr>
            </w:pPr>
            <w:r w:rsidRPr="00C5123F">
              <w:rPr>
                <w:rFonts w:asciiTheme="minorHAnsi" w:hAnsiTheme="minorHAnsi"/>
              </w:rPr>
              <w:t>Promote and secure self-motivation and self-direction in learners.</w:t>
            </w:r>
          </w:p>
        </w:tc>
      </w:tr>
      <w:tr w:rsidR="00370B00" w:rsidRPr="00C5123F" w14:paraId="500D771D"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0A71EFE9" w14:textId="77777777" w:rsidR="00370B00" w:rsidRPr="00C5123F" w:rsidRDefault="00370B00" w:rsidP="00370B00">
            <w:pPr>
              <w:pStyle w:val="ListParagraph"/>
              <w:numPr>
                <w:ilvl w:val="0"/>
                <w:numId w:val="2"/>
              </w:numPr>
              <w:tabs>
                <w:tab w:val="left" w:pos="709"/>
              </w:tabs>
              <w:rPr>
                <w:rFonts w:asciiTheme="minorHAnsi" w:hAnsiTheme="minorHAnsi" w:cs="Arial"/>
              </w:rPr>
            </w:pPr>
            <w:r w:rsidRPr="00C5123F">
              <w:rPr>
                <w:rFonts w:asciiTheme="minorHAnsi" w:hAnsiTheme="minorHAnsi" w:cs="Arial"/>
              </w:rPr>
              <w:t>Provide time for learners to reflect and evaluate own learning and behaviours.</w:t>
            </w:r>
          </w:p>
        </w:tc>
      </w:tr>
      <w:tr w:rsidR="00370B00" w:rsidRPr="00C5123F" w14:paraId="14085878"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2F9F7997" w14:textId="77777777" w:rsidR="00370B00" w:rsidRPr="00C5123F" w:rsidRDefault="00370B00" w:rsidP="00370B00">
            <w:pPr>
              <w:pStyle w:val="ListParagraph"/>
              <w:numPr>
                <w:ilvl w:val="0"/>
                <w:numId w:val="2"/>
              </w:numPr>
              <w:tabs>
                <w:tab w:val="left" w:pos="709"/>
              </w:tabs>
              <w:rPr>
                <w:rFonts w:asciiTheme="minorHAnsi" w:hAnsiTheme="minorHAnsi" w:cs="Arial"/>
              </w:rPr>
            </w:pPr>
            <w:r w:rsidRPr="00C5123F">
              <w:rPr>
                <w:rFonts w:asciiTheme="minorHAnsi" w:hAnsiTheme="minorHAnsi" w:cs="Arial"/>
              </w:rPr>
              <w:t>Promote the links between high-quality learning experiences and outcomes and improved learning and well-being.</w:t>
            </w:r>
          </w:p>
        </w:tc>
      </w:tr>
      <w:tr w:rsidR="00221784" w:rsidRPr="00C5123F" w14:paraId="2684E594" w14:textId="77777777" w:rsidTr="004502AD">
        <w:trPr>
          <w:trHeight w:val="321"/>
        </w:trPr>
        <w:tc>
          <w:tcPr>
            <w:tcW w:w="1049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3DE5734B" w14:textId="7AF983D7" w:rsidR="00221784" w:rsidRPr="00221784" w:rsidRDefault="00221784" w:rsidP="00221784">
            <w:pPr>
              <w:tabs>
                <w:tab w:val="left" w:pos="709"/>
              </w:tabs>
              <w:rPr>
                <w:rFonts w:asciiTheme="minorHAnsi" w:hAnsiTheme="minorHAnsi" w:cs="Arial"/>
              </w:rPr>
            </w:pPr>
            <w:r w:rsidRPr="00221784">
              <w:rPr>
                <w:rFonts w:asciiTheme="minorHAnsi" w:hAnsiTheme="minorHAnsi" w:cs="Arial"/>
                <w:b/>
              </w:rPr>
              <w:t>Collaboration</w:t>
            </w:r>
          </w:p>
        </w:tc>
      </w:tr>
      <w:tr w:rsidR="00221784" w:rsidRPr="00C5123F" w14:paraId="4238164F"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60088736" w14:textId="51A6F96B"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rPr>
              <w:t>Work productively with all partners in learning in order to extend professional effectiveness.</w:t>
            </w:r>
          </w:p>
        </w:tc>
      </w:tr>
      <w:tr w:rsidR="00221784" w:rsidRPr="00C5123F" w14:paraId="60C7A7FD"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6A5BDA03" w14:textId="0DBB4E0C"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rPr>
              <w:t>Proactively seek and engage with advice and support from a range of formal and informal sources and implement this to improve outcomes for learners.</w:t>
            </w:r>
          </w:p>
        </w:tc>
      </w:tr>
      <w:tr w:rsidR="00221784" w:rsidRPr="00C5123F" w14:paraId="6AC2555D"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037997D4" w14:textId="65ADE378"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rPr>
              <w:t>Work with in-school colleagues collaboratively and innovatively to enhance learner experience.</w:t>
            </w:r>
          </w:p>
        </w:tc>
      </w:tr>
      <w:tr w:rsidR="00221784" w:rsidRPr="00C5123F" w14:paraId="48812221"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25EE7812" w14:textId="5AFC6CE0"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rPr>
              <w:t>Support the development of others through contribution to whole school initiatives, involvement in programmes that extend expertise and developing high quality relationships with colleagues in order to have a positive impact upon learner experiences.</w:t>
            </w:r>
          </w:p>
        </w:tc>
      </w:tr>
      <w:tr w:rsidR="00221784" w:rsidRPr="00C5123F" w14:paraId="4A205369" w14:textId="77777777" w:rsidTr="004502AD">
        <w:trPr>
          <w:trHeight w:val="321"/>
        </w:trPr>
        <w:tc>
          <w:tcPr>
            <w:tcW w:w="1049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38345151" w14:textId="693048FE" w:rsidR="00221784" w:rsidRPr="00221784" w:rsidRDefault="00221784" w:rsidP="00221784">
            <w:pPr>
              <w:tabs>
                <w:tab w:val="left" w:pos="709"/>
              </w:tabs>
              <w:rPr>
                <w:rFonts w:asciiTheme="minorHAnsi" w:hAnsiTheme="minorHAnsi" w:cs="Arial"/>
              </w:rPr>
            </w:pPr>
            <w:r w:rsidRPr="00C5123F">
              <w:rPr>
                <w:rFonts w:asciiTheme="minorHAnsi" w:hAnsiTheme="minorHAnsi" w:cs="Arial"/>
                <w:b/>
                <w:bCs/>
                <w:color w:val="000000"/>
              </w:rPr>
              <w:lastRenderedPageBreak/>
              <w:t>Professional Learning</w:t>
            </w:r>
          </w:p>
        </w:tc>
      </w:tr>
      <w:tr w:rsidR="00221784" w:rsidRPr="00C5123F" w14:paraId="73F4E115"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3294079D" w14:textId="68D7AD25"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cs="Arial"/>
              </w:rPr>
              <w:t>Take responsibility for own professional learning by continuously seeking to extend knowledge, skills and understanding and embracing challenge and support to progressively develop pedagogy.</w:t>
            </w:r>
          </w:p>
        </w:tc>
      </w:tr>
      <w:tr w:rsidR="00221784" w:rsidRPr="00C5123F" w14:paraId="00F57986"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07CA8FA6" w14:textId="351A4939"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rPr>
              <w:t>Undertake wider reading to enhance understanding of theories and research relating to assessment, pedagogy, child and adolescent development and learning relevant to planning and day to day practice.</w:t>
            </w:r>
          </w:p>
        </w:tc>
      </w:tr>
      <w:tr w:rsidR="00221784" w:rsidRPr="00C5123F" w14:paraId="790CD320"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00FCB087" w14:textId="4C77CEF2"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cs="Arial"/>
              </w:rPr>
              <w:t>Engage with professional networks and communities</w:t>
            </w:r>
          </w:p>
        </w:tc>
      </w:tr>
      <w:tr w:rsidR="00221784" w:rsidRPr="00C5123F" w14:paraId="714F8989"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05A3A076" w14:textId="2B4AFF72"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rPr>
              <w:t>Use the Professional Learning Passport to record professional learning and reflect on and improve practice.</w:t>
            </w:r>
          </w:p>
        </w:tc>
      </w:tr>
      <w:tr w:rsidR="00221784" w:rsidRPr="00C5123F" w14:paraId="75BB5A86" w14:textId="77777777" w:rsidTr="004502AD">
        <w:trPr>
          <w:trHeight w:val="321"/>
        </w:trPr>
        <w:tc>
          <w:tcPr>
            <w:tcW w:w="1049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528C919F" w14:textId="791E596F" w:rsidR="00221784" w:rsidRPr="00221784" w:rsidRDefault="00221784" w:rsidP="00221784">
            <w:pPr>
              <w:tabs>
                <w:tab w:val="left" w:pos="709"/>
              </w:tabs>
              <w:rPr>
                <w:rFonts w:asciiTheme="minorHAnsi" w:hAnsiTheme="minorHAnsi" w:cs="Arial"/>
              </w:rPr>
            </w:pPr>
            <w:r w:rsidRPr="00C5123F">
              <w:rPr>
                <w:rFonts w:asciiTheme="minorHAnsi" w:hAnsiTheme="minorHAnsi" w:cs="Arial"/>
                <w:b/>
                <w:bCs/>
                <w:color w:val="000000"/>
              </w:rPr>
              <w:t>Innovation</w:t>
            </w:r>
          </w:p>
        </w:tc>
      </w:tr>
      <w:tr w:rsidR="00221784" w:rsidRPr="00C5123F" w14:paraId="7E72861A"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010380D8" w14:textId="34CE3A9C"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cs="Arial"/>
              </w:rPr>
              <w:t>Employ an innovative outlook to developing techniques and approaches to improve pedagogy and outcomes.</w:t>
            </w:r>
          </w:p>
        </w:tc>
      </w:tr>
      <w:tr w:rsidR="00221784" w:rsidRPr="00C5123F" w14:paraId="6B86515F" w14:textId="77777777" w:rsidTr="00ED17B8">
        <w:trPr>
          <w:trHeight w:val="321"/>
        </w:trPr>
        <w:tc>
          <w:tcPr>
            <w:tcW w:w="10496" w:type="dxa"/>
            <w:tcBorders>
              <w:top w:val="single" w:sz="4" w:space="0" w:color="000000"/>
              <w:left w:val="single" w:sz="4" w:space="0" w:color="000000"/>
              <w:bottom w:val="single" w:sz="4" w:space="0" w:color="000000"/>
              <w:right w:val="single" w:sz="4" w:space="0" w:color="000000"/>
            </w:tcBorders>
          </w:tcPr>
          <w:p w14:paraId="41A17EB2" w14:textId="66AB4DEF"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rPr>
              <w:t>Support the development of others through modelling teaching techniques and utilising experience to offer advice and expertise.</w:t>
            </w:r>
          </w:p>
        </w:tc>
      </w:tr>
      <w:tr w:rsidR="00221784" w:rsidRPr="00C5123F" w14:paraId="4C47BF2B"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01E1BE22" w14:textId="54D9ACCE"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cs="Arial"/>
              </w:rPr>
              <w:t>Use professional judgement and critical analysis to develop new techniques and shape practice to take learning forward.</w:t>
            </w:r>
          </w:p>
        </w:tc>
      </w:tr>
      <w:tr w:rsidR="00221784" w:rsidRPr="00C5123F" w14:paraId="1F766AA0"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2ED0E88E" w14:textId="3DC732A7"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rPr>
              <w:t>Evaluate, analyse and share the impact of changes in practice.</w:t>
            </w:r>
          </w:p>
        </w:tc>
      </w:tr>
      <w:tr w:rsidR="00221784" w:rsidRPr="00C5123F" w14:paraId="2B7675FA" w14:textId="77777777" w:rsidTr="004502AD">
        <w:trPr>
          <w:trHeight w:val="321"/>
        </w:trPr>
        <w:tc>
          <w:tcPr>
            <w:tcW w:w="1049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35C6AB5" w14:textId="333BC4C3" w:rsidR="00221784" w:rsidRPr="00221784" w:rsidRDefault="00221784" w:rsidP="00221784">
            <w:pPr>
              <w:tabs>
                <w:tab w:val="left" w:pos="709"/>
              </w:tabs>
              <w:rPr>
                <w:rFonts w:asciiTheme="minorHAnsi" w:hAnsiTheme="minorHAnsi" w:cs="Arial"/>
              </w:rPr>
            </w:pPr>
            <w:r w:rsidRPr="00C5123F">
              <w:rPr>
                <w:rFonts w:asciiTheme="minorHAnsi" w:hAnsiTheme="minorHAnsi" w:cs="Arial"/>
                <w:b/>
                <w:bCs/>
                <w:color w:val="000000"/>
              </w:rPr>
              <w:t>Leadership</w:t>
            </w:r>
          </w:p>
        </w:tc>
      </w:tr>
      <w:tr w:rsidR="00221784" w:rsidRPr="00C5123F" w14:paraId="46F8E683"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4EE1C96B" w14:textId="6769BFC7"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cs="Arial"/>
              </w:rPr>
              <w:t>Exercise leadership through all aspects of professional practice to support the efforts of others across the school and beyond to fulfil the education ambitions for Wales.</w:t>
            </w:r>
          </w:p>
        </w:tc>
      </w:tr>
      <w:tr w:rsidR="00221784" w:rsidRPr="00C5123F" w14:paraId="7C4CEEE8"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5CB73A85" w14:textId="5EEF369E"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cs="Arial"/>
              </w:rPr>
              <w:t>Demonstrate a personal and professional commitment to the principles of equity and maximising the potential of all learners.</w:t>
            </w:r>
          </w:p>
        </w:tc>
      </w:tr>
      <w:tr w:rsidR="00221784" w:rsidRPr="00C5123F" w14:paraId="0EAA666C"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0943F213" w14:textId="1A0F38DF"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cs="Arial"/>
              </w:rPr>
              <w:t>Exercise corporate responsibility through ensuring understanding and compliance with the policies, principles and values of the school, including safeguarding, health and safety and equality.</w:t>
            </w:r>
          </w:p>
        </w:tc>
      </w:tr>
      <w:tr w:rsidR="00221784" w:rsidRPr="00C5123F" w14:paraId="2B71984F"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29DA0153" w14:textId="550584F3"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rPr>
              <w:t>Demonstrate commitment to leading learning through engagement with collaborative experiences in school and other contexts.</w:t>
            </w:r>
          </w:p>
        </w:tc>
      </w:tr>
      <w:tr w:rsidR="00221784" w:rsidRPr="00C5123F" w14:paraId="7EC886D1" w14:textId="77777777" w:rsidTr="00221784">
        <w:trPr>
          <w:trHeight w:val="321"/>
        </w:trPr>
        <w:tc>
          <w:tcPr>
            <w:tcW w:w="10496" w:type="dxa"/>
            <w:tcBorders>
              <w:top w:val="single" w:sz="4" w:space="0" w:color="000000"/>
              <w:left w:val="single" w:sz="4" w:space="0" w:color="000000"/>
              <w:bottom w:val="single" w:sz="4" w:space="0" w:color="000000"/>
              <w:right w:val="single" w:sz="4" w:space="0" w:color="000000"/>
            </w:tcBorders>
            <w:vAlign w:val="center"/>
          </w:tcPr>
          <w:p w14:paraId="79F31DBB" w14:textId="4FCA321F" w:rsidR="00221784" w:rsidRPr="00C5123F" w:rsidRDefault="00221784" w:rsidP="00221784">
            <w:pPr>
              <w:pStyle w:val="ListParagraph"/>
              <w:numPr>
                <w:ilvl w:val="0"/>
                <w:numId w:val="2"/>
              </w:numPr>
              <w:tabs>
                <w:tab w:val="left" w:pos="709"/>
              </w:tabs>
              <w:rPr>
                <w:rFonts w:asciiTheme="minorHAnsi" w:hAnsiTheme="minorHAnsi" w:cs="Arial"/>
              </w:rPr>
            </w:pPr>
            <w:r w:rsidRPr="00C5123F">
              <w:rPr>
                <w:rFonts w:asciiTheme="minorHAnsi" w:hAnsiTheme="minorHAnsi" w:cs="Arial"/>
              </w:rPr>
              <w:t xml:space="preserve">Support formal leadership roles through seeking an understanding of the role, responsibilities and contribution of others across the school towards the school’s ethos and the fulfilment of the school’s vision. </w:t>
            </w:r>
          </w:p>
        </w:tc>
      </w:tr>
    </w:tbl>
    <w:p w14:paraId="60C4CEAE" w14:textId="77777777" w:rsidR="00370B00" w:rsidRPr="006F58EE" w:rsidRDefault="00370B00" w:rsidP="00370B00">
      <w:pPr>
        <w:tabs>
          <w:tab w:val="left" w:pos="8895"/>
        </w:tabs>
        <w:rPr>
          <w:rFonts w:asciiTheme="minorHAnsi" w:hAnsiTheme="minorHAnsi" w:cs="Arial"/>
          <w:b/>
          <w:bCs/>
          <w:color w:val="000000"/>
          <w:sz w:val="18"/>
          <w:szCs w:val="18"/>
        </w:rPr>
      </w:pPr>
    </w:p>
    <w:p w14:paraId="7939D435" w14:textId="070904DC" w:rsidR="00370B00" w:rsidRDefault="00370B00" w:rsidP="00370B00">
      <w:pPr>
        <w:pStyle w:val="Header"/>
        <w:rPr>
          <w:rFonts w:asciiTheme="minorHAnsi" w:hAnsiTheme="minorHAnsi"/>
        </w:rPr>
      </w:pPr>
      <w:r w:rsidRPr="00C5123F">
        <w:rPr>
          <w:rFonts w:asciiTheme="minorHAnsi" w:hAnsiTheme="minorHAnsi"/>
          <w:b/>
        </w:rPr>
        <w:t>NOTE</w:t>
      </w:r>
      <w:r w:rsidRPr="00C5123F">
        <w:rPr>
          <w:rFonts w:asciiTheme="minorHAnsi" w:hAnsiTheme="minorHAnsi"/>
        </w:rPr>
        <w:t xml:space="preserve"> : This job description is not exhaustive and will be subject to periodic review.  It may be amended to meet the changing needs of the school.  The post-holder will be expected to participate in this process and we would aim to reach agreement on any changes.</w:t>
      </w:r>
    </w:p>
    <w:p w14:paraId="3A8EDDC8" w14:textId="77777777" w:rsidR="00370B00" w:rsidRPr="00C5123F" w:rsidRDefault="00370B00" w:rsidP="00370B00">
      <w:pPr>
        <w:tabs>
          <w:tab w:val="left" w:pos="8895"/>
        </w:tabs>
        <w:rPr>
          <w:rFonts w:asciiTheme="minorHAnsi" w:hAnsiTheme="minorHAnsi" w:cs="Arial"/>
          <w:bCs/>
          <w:color w:val="000000"/>
        </w:rPr>
      </w:pPr>
    </w:p>
    <w:p w14:paraId="5FBCE24F" w14:textId="77777777" w:rsidR="00370B00" w:rsidRPr="00C5123F" w:rsidRDefault="00370B00" w:rsidP="00370B00">
      <w:pPr>
        <w:pStyle w:val="Header"/>
        <w:rPr>
          <w:rFonts w:asciiTheme="minorHAnsi" w:hAnsiTheme="minorHAnsi" w:cs="Arial"/>
        </w:rPr>
      </w:pPr>
    </w:p>
    <w:tbl>
      <w:tblPr>
        <w:tblW w:w="10490" w:type="dxa"/>
        <w:tblInd w:w="-165"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843"/>
        <w:gridCol w:w="4253"/>
        <w:gridCol w:w="4394"/>
      </w:tblGrid>
      <w:tr w:rsidR="00221784" w:rsidRPr="00C5123F" w14:paraId="562D2B79" w14:textId="77777777" w:rsidTr="006F58EE">
        <w:trPr>
          <w:trHeight w:val="512"/>
          <w:tblHeader/>
        </w:trPr>
        <w:tc>
          <w:tcPr>
            <w:tcW w:w="10490" w:type="dxa"/>
            <w:gridSpan w:val="3"/>
            <w:shd w:val="clear" w:color="auto" w:fill="B3B3B3"/>
            <w:vAlign w:val="center"/>
          </w:tcPr>
          <w:p w14:paraId="103ED990" w14:textId="1A45A08E" w:rsidR="00221784" w:rsidRPr="00C5123F" w:rsidRDefault="00221784" w:rsidP="001720A2">
            <w:pPr>
              <w:pStyle w:val="Header"/>
              <w:jc w:val="center"/>
              <w:rPr>
                <w:rFonts w:asciiTheme="minorHAnsi" w:hAnsiTheme="minorHAnsi" w:cs="Arial"/>
                <w:b/>
                <w:bCs/>
                <w:color w:val="FFFFFF"/>
              </w:rPr>
            </w:pPr>
            <w:r w:rsidRPr="006F58EE">
              <w:rPr>
                <w:rFonts w:asciiTheme="minorHAnsi" w:hAnsiTheme="minorHAnsi" w:cs="Arial"/>
                <w:b/>
                <w:bCs/>
                <w:color w:val="FFFFFF"/>
                <w:sz w:val="28"/>
                <w:szCs w:val="28"/>
              </w:rPr>
              <w:t>PERSON SPECIFICATION</w:t>
            </w:r>
          </w:p>
        </w:tc>
      </w:tr>
      <w:tr w:rsidR="00370B00" w:rsidRPr="00C5123F" w14:paraId="422A1608" w14:textId="77777777" w:rsidTr="006F58EE">
        <w:trPr>
          <w:trHeight w:val="512"/>
          <w:tblHeader/>
        </w:trPr>
        <w:tc>
          <w:tcPr>
            <w:tcW w:w="1843" w:type="dxa"/>
            <w:shd w:val="clear" w:color="auto" w:fill="B3B3B3"/>
            <w:vAlign w:val="center"/>
          </w:tcPr>
          <w:p w14:paraId="6C42CB9F" w14:textId="77777777" w:rsidR="00370B00" w:rsidRPr="00C5123F" w:rsidRDefault="00370B00" w:rsidP="001720A2">
            <w:pPr>
              <w:pStyle w:val="Header"/>
              <w:jc w:val="center"/>
              <w:rPr>
                <w:rFonts w:asciiTheme="minorHAnsi" w:hAnsiTheme="minorHAnsi" w:cs="Arial"/>
                <w:b/>
                <w:bCs/>
                <w:color w:val="FFFFFF"/>
              </w:rPr>
            </w:pPr>
          </w:p>
        </w:tc>
        <w:tc>
          <w:tcPr>
            <w:tcW w:w="4253" w:type="dxa"/>
            <w:shd w:val="clear" w:color="auto" w:fill="B3B3B3"/>
            <w:vAlign w:val="center"/>
          </w:tcPr>
          <w:p w14:paraId="598A8FE4" w14:textId="77777777" w:rsidR="00370B00" w:rsidRPr="00C5123F" w:rsidRDefault="00370B00" w:rsidP="001720A2">
            <w:pPr>
              <w:pStyle w:val="Header"/>
              <w:jc w:val="center"/>
              <w:rPr>
                <w:rFonts w:asciiTheme="minorHAnsi" w:hAnsiTheme="minorHAnsi" w:cs="Arial"/>
                <w:b/>
                <w:bCs/>
                <w:color w:val="FFFFFF"/>
              </w:rPr>
            </w:pPr>
            <w:r w:rsidRPr="00C5123F">
              <w:rPr>
                <w:rFonts w:asciiTheme="minorHAnsi" w:hAnsiTheme="minorHAnsi" w:cs="Arial"/>
                <w:b/>
                <w:bCs/>
                <w:color w:val="FFFFFF"/>
              </w:rPr>
              <w:t>ESSENTIAL</w:t>
            </w:r>
          </w:p>
        </w:tc>
        <w:tc>
          <w:tcPr>
            <w:tcW w:w="4394" w:type="dxa"/>
            <w:shd w:val="clear" w:color="auto" w:fill="B3B3B3"/>
            <w:vAlign w:val="center"/>
          </w:tcPr>
          <w:p w14:paraId="33BF04DB" w14:textId="77777777" w:rsidR="00370B00" w:rsidRPr="00C5123F" w:rsidRDefault="00370B00" w:rsidP="001720A2">
            <w:pPr>
              <w:pStyle w:val="Header"/>
              <w:jc w:val="center"/>
              <w:rPr>
                <w:rFonts w:asciiTheme="minorHAnsi" w:hAnsiTheme="minorHAnsi" w:cs="Arial"/>
                <w:b/>
                <w:bCs/>
                <w:color w:val="FFFFFF"/>
              </w:rPr>
            </w:pPr>
            <w:r w:rsidRPr="00C5123F">
              <w:rPr>
                <w:rFonts w:asciiTheme="minorHAnsi" w:hAnsiTheme="minorHAnsi" w:cs="Arial"/>
                <w:b/>
                <w:bCs/>
                <w:color w:val="FFFFFF"/>
              </w:rPr>
              <w:t>DESIRABLE</w:t>
            </w:r>
          </w:p>
        </w:tc>
      </w:tr>
      <w:tr w:rsidR="00370B00" w:rsidRPr="00C5123F" w14:paraId="2CBA1BAA" w14:textId="77777777" w:rsidTr="006F58EE">
        <w:trPr>
          <w:trHeight w:val="1171"/>
        </w:trPr>
        <w:tc>
          <w:tcPr>
            <w:tcW w:w="1843" w:type="dxa"/>
            <w:shd w:val="clear" w:color="auto" w:fill="B3B3B3"/>
            <w:vAlign w:val="center"/>
          </w:tcPr>
          <w:p w14:paraId="639C0DE4" w14:textId="77777777" w:rsidR="00370B00" w:rsidRPr="00C5123F" w:rsidRDefault="00370B00" w:rsidP="001720A2">
            <w:pPr>
              <w:pStyle w:val="Header"/>
              <w:jc w:val="center"/>
              <w:rPr>
                <w:rFonts w:asciiTheme="minorHAnsi" w:hAnsiTheme="minorHAnsi" w:cs="Arial"/>
                <w:b/>
                <w:bCs/>
                <w:color w:val="FFFFFF"/>
              </w:rPr>
            </w:pPr>
            <w:r w:rsidRPr="00C5123F">
              <w:rPr>
                <w:rFonts w:asciiTheme="minorHAnsi" w:hAnsiTheme="minorHAnsi" w:cs="Arial"/>
                <w:b/>
                <w:bCs/>
                <w:color w:val="FFFFFF"/>
              </w:rPr>
              <w:t>QUALIFICATION</w:t>
            </w:r>
          </w:p>
        </w:tc>
        <w:tc>
          <w:tcPr>
            <w:tcW w:w="4253" w:type="dxa"/>
            <w:tcBorders>
              <w:bottom w:val="single" w:sz="4" w:space="0" w:color="auto"/>
            </w:tcBorders>
          </w:tcPr>
          <w:p w14:paraId="74CDCDA0" w14:textId="77777777" w:rsidR="00370B00" w:rsidRPr="00C5123F" w:rsidRDefault="00370B00" w:rsidP="00007F92">
            <w:pPr>
              <w:spacing w:after="160"/>
              <w:rPr>
                <w:rFonts w:asciiTheme="minorHAnsi" w:hAnsiTheme="minorHAnsi" w:cs="Arial"/>
              </w:rPr>
            </w:pPr>
            <w:r w:rsidRPr="00C5123F">
              <w:rPr>
                <w:rFonts w:asciiTheme="minorHAnsi" w:hAnsiTheme="minorHAnsi" w:cs="Arial"/>
              </w:rPr>
              <w:t xml:space="preserve">Qualified teacher status </w:t>
            </w:r>
          </w:p>
          <w:p w14:paraId="16565F40" w14:textId="77777777" w:rsidR="00370B00" w:rsidRPr="00C5123F" w:rsidRDefault="00370B00" w:rsidP="00007F92">
            <w:pPr>
              <w:spacing w:after="160"/>
              <w:rPr>
                <w:rFonts w:asciiTheme="minorHAnsi" w:hAnsiTheme="minorHAnsi" w:cs="Arial"/>
              </w:rPr>
            </w:pPr>
            <w:r w:rsidRPr="00C5123F">
              <w:rPr>
                <w:rFonts w:asciiTheme="minorHAnsi" w:hAnsiTheme="minorHAnsi" w:cs="Arial"/>
              </w:rPr>
              <w:t>Honours Degree/PGCE</w:t>
            </w:r>
          </w:p>
          <w:p w14:paraId="70D222FF" w14:textId="0DC420D8" w:rsidR="00370B00" w:rsidRPr="00C5123F" w:rsidRDefault="00370B00" w:rsidP="00007F92">
            <w:pPr>
              <w:spacing w:after="160"/>
              <w:rPr>
                <w:rFonts w:asciiTheme="minorHAnsi" w:hAnsiTheme="minorHAnsi" w:cs="Arial"/>
              </w:rPr>
            </w:pPr>
            <w:r w:rsidRPr="00C5123F">
              <w:rPr>
                <w:rFonts w:asciiTheme="minorHAnsi" w:hAnsiTheme="minorHAnsi" w:cs="Arial"/>
              </w:rPr>
              <w:t xml:space="preserve">Current EWC registration </w:t>
            </w:r>
          </w:p>
        </w:tc>
        <w:tc>
          <w:tcPr>
            <w:tcW w:w="4394" w:type="dxa"/>
          </w:tcPr>
          <w:p w14:paraId="48958FCA" w14:textId="77777777" w:rsidR="00370B00" w:rsidRPr="00C5123F" w:rsidRDefault="00370B00" w:rsidP="00007F92">
            <w:pPr>
              <w:spacing w:after="160"/>
              <w:rPr>
                <w:rFonts w:asciiTheme="minorHAnsi" w:hAnsiTheme="minorHAnsi" w:cs="Arial"/>
              </w:rPr>
            </w:pPr>
            <w:r w:rsidRPr="00C5123F">
              <w:rPr>
                <w:rFonts w:asciiTheme="minorHAnsi" w:hAnsiTheme="minorHAnsi" w:cs="Arial"/>
              </w:rPr>
              <w:t xml:space="preserve">Further relevant qualifications and/or professional studies </w:t>
            </w:r>
          </w:p>
        </w:tc>
      </w:tr>
      <w:tr w:rsidR="00370B00" w:rsidRPr="00C5123F" w14:paraId="5A32025B" w14:textId="77777777" w:rsidTr="006F58EE">
        <w:trPr>
          <w:trHeight w:val="528"/>
        </w:trPr>
        <w:tc>
          <w:tcPr>
            <w:tcW w:w="1843" w:type="dxa"/>
            <w:shd w:val="clear" w:color="auto" w:fill="B3B3B3"/>
            <w:vAlign w:val="center"/>
          </w:tcPr>
          <w:p w14:paraId="7AC41615" w14:textId="3BF6D43C" w:rsidR="00370B00" w:rsidRPr="00C5123F" w:rsidRDefault="00370B00" w:rsidP="001720A2">
            <w:pPr>
              <w:pStyle w:val="Header"/>
              <w:jc w:val="center"/>
              <w:rPr>
                <w:rFonts w:asciiTheme="minorHAnsi" w:hAnsiTheme="minorHAnsi" w:cs="Arial"/>
                <w:b/>
                <w:bCs/>
                <w:color w:val="FFFFFF"/>
              </w:rPr>
            </w:pPr>
            <w:r w:rsidRPr="00C5123F">
              <w:rPr>
                <w:rFonts w:asciiTheme="minorHAnsi" w:hAnsiTheme="minorHAnsi" w:cs="Arial"/>
                <w:b/>
                <w:bCs/>
                <w:color w:val="FFFFFF"/>
              </w:rPr>
              <w:t>KNOWLEDGE</w:t>
            </w:r>
            <w:r w:rsidR="00F67A3A">
              <w:rPr>
                <w:rFonts w:asciiTheme="minorHAnsi" w:hAnsiTheme="minorHAnsi" w:cs="Arial"/>
                <w:b/>
                <w:bCs/>
                <w:color w:val="FFFFFF"/>
              </w:rPr>
              <w:t xml:space="preserve">, SKILLS </w:t>
            </w:r>
            <w:r w:rsidRPr="00C5123F">
              <w:rPr>
                <w:rFonts w:asciiTheme="minorHAnsi" w:hAnsiTheme="minorHAnsi" w:cs="Arial"/>
                <w:b/>
                <w:bCs/>
                <w:color w:val="FFFFFF"/>
              </w:rPr>
              <w:t>and EXPERIENCE</w:t>
            </w:r>
          </w:p>
        </w:tc>
        <w:tc>
          <w:tcPr>
            <w:tcW w:w="4253" w:type="dxa"/>
            <w:tcBorders>
              <w:top w:val="single" w:sz="4" w:space="0" w:color="auto"/>
              <w:bottom w:val="single" w:sz="4" w:space="0" w:color="auto"/>
            </w:tcBorders>
          </w:tcPr>
          <w:p w14:paraId="475ADD9A" w14:textId="77777777" w:rsidR="005838D9" w:rsidRPr="00BD6396" w:rsidRDefault="005838D9" w:rsidP="00D509E3">
            <w:pPr>
              <w:tabs>
                <w:tab w:val="left" w:pos="-1440"/>
              </w:tabs>
              <w:spacing w:after="160"/>
              <w:jc w:val="both"/>
              <w:rPr>
                <w:rFonts w:asciiTheme="minorHAnsi" w:hAnsiTheme="minorHAnsi" w:cstheme="minorHAnsi"/>
                <w:color w:val="000000" w:themeColor="text1"/>
              </w:rPr>
            </w:pPr>
            <w:r w:rsidRPr="00BD6396">
              <w:rPr>
                <w:rFonts w:asciiTheme="minorHAnsi" w:hAnsiTheme="minorHAnsi" w:cstheme="minorHAnsi"/>
                <w:color w:val="000000" w:themeColor="text1"/>
                <w:shd w:val="clear" w:color="auto" w:fill="FFFFFF"/>
              </w:rPr>
              <w:t>Be a creative and forward-thinking teacher who expects and maintains the highest standards of pupil achievement</w:t>
            </w:r>
          </w:p>
          <w:p w14:paraId="7D95803B" w14:textId="77777777" w:rsidR="00FB5516" w:rsidRPr="00BD6396" w:rsidRDefault="00C71195" w:rsidP="00D509E3">
            <w:pPr>
              <w:tabs>
                <w:tab w:val="left" w:pos="-1440"/>
              </w:tabs>
              <w:spacing w:after="160"/>
              <w:jc w:val="both"/>
              <w:rPr>
                <w:rFonts w:asciiTheme="minorHAnsi" w:hAnsiTheme="minorHAnsi" w:cstheme="minorHAnsi"/>
                <w:color w:val="000000" w:themeColor="text1"/>
              </w:rPr>
            </w:pPr>
            <w:r w:rsidRPr="00BD6396">
              <w:rPr>
                <w:rFonts w:asciiTheme="minorHAnsi" w:hAnsiTheme="minorHAnsi" w:cstheme="minorHAnsi"/>
                <w:color w:val="000000" w:themeColor="text1"/>
              </w:rPr>
              <w:t xml:space="preserve">Ability to </w:t>
            </w:r>
            <w:r w:rsidR="002D3481" w:rsidRPr="00BD6396">
              <w:rPr>
                <w:rFonts w:asciiTheme="minorHAnsi" w:hAnsiTheme="minorHAnsi" w:cstheme="minorHAnsi"/>
                <w:bCs/>
                <w:color w:val="000000" w:themeColor="text1"/>
              </w:rPr>
              <w:t xml:space="preserve">provide a creative </w:t>
            </w:r>
            <w:r w:rsidR="005838D9" w:rsidRPr="00BD6396">
              <w:rPr>
                <w:rFonts w:asciiTheme="minorHAnsi" w:hAnsiTheme="minorHAnsi" w:cstheme="minorHAnsi"/>
                <w:color w:val="000000" w:themeColor="text1"/>
              </w:rPr>
              <w:t>stimulating</w:t>
            </w:r>
            <w:r w:rsidR="005838D9" w:rsidRPr="00BD6396">
              <w:rPr>
                <w:rFonts w:asciiTheme="minorHAnsi" w:hAnsiTheme="minorHAnsi" w:cstheme="minorHAnsi"/>
                <w:bCs/>
                <w:color w:val="000000" w:themeColor="text1"/>
              </w:rPr>
              <w:t xml:space="preserve"> </w:t>
            </w:r>
            <w:r w:rsidR="002D3481" w:rsidRPr="00BD6396">
              <w:rPr>
                <w:rFonts w:asciiTheme="minorHAnsi" w:hAnsiTheme="minorHAnsi" w:cstheme="minorHAnsi"/>
                <w:bCs/>
                <w:color w:val="000000" w:themeColor="text1"/>
              </w:rPr>
              <w:t>learning environment and demonstrate strategies to actively engage and challenge all children</w:t>
            </w:r>
          </w:p>
          <w:p w14:paraId="654769C9" w14:textId="24230822" w:rsidR="00C71195" w:rsidRPr="00BD6396" w:rsidRDefault="00C71195" w:rsidP="00D509E3">
            <w:pPr>
              <w:spacing w:after="160"/>
              <w:rPr>
                <w:rFonts w:asciiTheme="minorHAnsi" w:hAnsiTheme="minorHAnsi" w:cstheme="minorHAnsi"/>
                <w:color w:val="000000" w:themeColor="text1"/>
              </w:rPr>
            </w:pPr>
            <w:r w:rsidRPr="00BD6396">
              <w:rPr>
                <w:rFonts w:asciiTheme="minorHAnsi" w:hAnsiTheme="minorHAnsi" w:cstheme="minorHAnsi"/>
                <w:color w:val="000000" w:themeColor="text1"/>
              </w:rPr>
              <w:lastRenderedPageBreak/>
              <w:t xml:space="preserve">Establish and maintain a purposeful working atmosphere </w:t>
            </w:r>
            <w:r w:rsidR="004E27CF" w:rsidRPr="00BD6396">
              <w:rPr>
                <w:rFonts w:asciiTheme="minorHAnsi" w:hAnsiTheme="minorHAnsi" w:cstheme="minorHAnsi"/>
                <w:color w:val="000000" w:themeColor="text1"/>
              </w:rPr>
              <w:t xml:space="preserve">and </w:t>
            </w:r>
            <w:r w:rsidR="00007F92" w:rsidRPr="00BD6396">
              <w:rPr>
                <w:rFonts w:asciiTheme="minorHAnsi" w:hAnsiTheme="minorHAnsi" w:cstheme="minorHAnsi"/>
                <w:color w:val="000000" w:themeColor="text1"/>
              </w:rPr>
              <w:t>have effective pupil management skills.</w:t>
            </w:r>
          </w:p>
          <w:p w14:paraId="7DC91BBF" w14:textId="77777777" w:rsidR="006F7920" w:rsidRPr="00BD6396" w:rsidRDefault="006F7920" w:rsidP="00D509E3">
            <w:pPr>
              <w:spacing w:after="160"/>
              <w:contextualSpacing/>
              <w:rPr>
                <w:rFonts w:asciiTheme="minorHAnsi" w:hAnsiTheme="minorHAnsi" w:cstheme="minorHAnsi"/>
                <w:bCs/>
                <w:color w:val="000000" w:themeColor="text1"/>
              </w:rPr>
            </w:pPr>
            <w:r w:rsidRPr="00BD6396">
              <w:rPr>
                <w:rFonts w:asciiTheme="minorHAnsi" w:hAnsiTheme="minorHAnsi" w:cstheme="minorHAnsi"/>
                <w:color w:val="000000" w:themeColor="text1"/>
                <w:lang w:eastAsia="en-GB"/>
              </w:rPr>
              <w:t>Have a secure knowledge of the expectations of Curriculum for Wales</w:t>
            </w:r>
          </w:p>
          <w:p w14:paraId="0472AE0E" w14:textId="0041F9B2" w:rsidR="006F7920" w:rsidRPr="00BD6396" w:rsidRDefault="006F7920" w:rsidP="00D509E3">
            <w:pPr>
              <w:spacing w:after="160"/>
              <w:contextualSpacing/>
              <w:rPr>
                <w:rFonts w:asciiTheme="minorHAnsi" w:hAnsiTheme="minorHAnsi" w:cstheme="minorHAnsi"/>
                <w:color w:val="000000" w:themeColor="text1"/>
              </w:rPr>
            </w:pPr>
            <w:r w:rsidRPr="00BD6396">
              <w:rPr>
                <w:rFonts w:asciiTheme="minorHAnsi" w:hAnsiTheme="minorHAnsi" w:cstheme="minorHAnsi"/>
                <w:color w:val="000000" w:themeColor="text1"/>
              </w:rPr>
              <w:t>its implications on teaching and learning</w:t>
            </w:r>
            <w:r w:rsidR="00182A59" w:rsidRPr="00BD6396">
              <w:rPr>
                <w:rFonts w:asciiTheme="minorHAnsi" w:hAnsiTheme="minorHAnsi" w:cstheme="minorHAnsi"/>
                <w:color w:val="000000" w:themeColor="text1"/>
              </w:rPr>
              <w:t xml:space="preserve">. </w:t>
            </w:r>
          </w:p>
          <w:p w14:paraId="3726D086" w14:textId="306A43A0" w:rsidR="00386F36" w:rsidRPr="00BD6396" w:rsidRDefault="006F7920" w:rsidP="00D509E3">
            <w:pPr>
              <w:spacing w:after="160"/>
              <w:contextualSpacing/>
              <w:rPr>
                <w:rFonts w:asciiTheme="minorHAnsi" w:hAnsiTheme="minorHAnsi" w:cstheme="minorHAnsi"/>
                <w:color w:val="000000" w:themeColor="text1"/>
                <w:lang w:eastAsia="en-GB"/>
              </w:rPr>
            </w:pPr>
            <w:r w:rsidRPr="00BD6396">
              <w:rPr>
                <w:rFonts w:asciiTheme="minorHAnsi" w:hAnsiTheme="minorHAnsi" w:cstheme="minorHAnsi"/>
                <w:color w:val="000000" w:themeColor="text1"/>
                <w:lang w:eastAsia="en-GB"/>
              </w:rPr>
              <w:t>Demonstrate an excellent understanding of Early Years pedagogy</w:t>
            </w:r>
            <w:r w:rsidR="00182A59" w:rsidRPr="00BD6396">
              <w:rPr>
                <w:rFonts w:asciiTheme="minorHAnsi" w:hAnsiTheme="minorHAnsi" w:cstheme="minorHAnsi"/>
                <w:color w:val="000000" w:themeColor="text1"/>
                <w:lang w:eastAsia="en-GB"/>
              </w:rPr>
              <w:t xml:space="preserve">. </w:t>
            </w:r>
          </w:p>
          <w:p w14:paraId="77B11C33" w14:textId="77777777" w:rsidR="00D509E3" w:rsidRPr="00BD6396" w:rsidRDefault="00D509E3" w:rsidP="00D509E3">
            <w:pPr>
              <w:spacing w:after="160"/>
              <w:contextualSpacing/>
              <w:rPr>
                <w:rFonts w:asciiTheme="minorHAnsi" w:hAnsiTheme="minorHAnsi" w:cstheme="minorHAnsi"/>
                <w:color w:val="000000" w:themeColor="text1"/>
                <w:sz w:val="16"/>
                <w:szCs w:val="16"/>
                <w:lang w:eastAsia="en-GB"/>
              </w:rPr>
            </w:pPr>
          </w:p>
          <w:p w14:paraId="62678115" w14:textId="6093D0E1" w:rsidR="00F0034A" w:rsidRPr="00BD6396" w:rsidRDefault="0038522B" w:rsidP="00D509E3">
            <w:pPr>
              <w:spacing w:after="160"/>
              <w:contextualSpacing/>
              <w:rPr>
                <w:rFonts w:asciiTheme="minorHAnsi" w:hAnsiTheme="minorHAnsi" w:cstheme="minorHAnsi"/>
                <w:color w:val="000000" w:themeColor="text1"/>
                <w:lang w:eastAsia="en-GB"/>
              </w:rPr>
            </w:pPr>
            <w:r w:rsidRPr="00BD6396">
              <w:rPr>
                <w:rFonts w:asciiTheme="minorHAnsi" w:hAnsiTheme="minorHAnsi" w:cstheme="minorHAnsi"/>
                <w:color w:val="000000" w:themeColor="text1"/>
                <w:lang w:eastAsia="en-GB"/>
              </w:rPr>
              <w:t xml:space="preserve">Understand the </w:t>
            </w:r>
            <w:r w:rsidR="00F0034A" w:rsidRPr="00BD6396">
              <w:rPr>
                <w:rFonts w:asciiTheme="minorHAnsi" w:hAnsiTheme="minorHAnsi" w:cstheme="minorHAnsi"/>
                <w:color w:val="000000" w:themeColor="text1"/>
                <w:lang w:eastAsia="en-GB"/>
              </w:rPr>
              <w:t>key role</w:t>
            </w:r>
            <w:r w:rsidRPr="00BD6396">
              <w:rPr>
                <w:rFonts w:asciiTheme="minorHAnsi" w:hAnsiTheme="minorHAnsi" w:cstheme="minorHAnsi"/>
                <w:color w:val="000000" w:themeColor="text1"/>
                <w:lang w:eastAsia="en-GB"/>
              </w:rPr>
              <w:t xml:space="preserve"> pupil voice </w:t>
            </w:r>
            <w:r w:rsidR="00F0034A" w:rsidRPr="00BD6396">
              <w:rPr>
                <w:rFonts w:asciiTheme="minorHAnsi" w:hAnsiTheme="minorHAnsi" w:cstheme="minorHAnsi"/>
                <w:color w:val="000000" w:themeColor="text1"/>
                <w:lang w:eastAsia="en-GB"/>
              </w:rPr>
              <w:t xml:space="preserve">plays </w:t>
            </w:r>
            <w:r w:rsidR="00FF4092" w:rsidRPr="00BD6396">
              <w:rPr>
                <w:rFonts w:asciiTheme="minorHAnsi" w:hAnsiTheme="minorHAnsi" w:cstheme="minorHAnsi"/>
                <w:color w:val="000000" w:themeColor="text1"/>
                <w:lang w:eastAsia="en-GB"/>
              </w:rPr>
              <w:t xml:space="preserve">in </w:t>
            </w:r>
            <w:r w:rsidR="00EB7FF6" w:rsidRPr="00BD6396">
              <w:rPr>
                <w:rFonts w:asciiTheme="minorHAnsi" w:hAnsiTheme="minorHAnsi" w:cstheme="minorHAnsi"/>
                <w:color w:val="000000" w:themeColor="text1"/>
                <w:lang w:eastAsia="en-GB"/>
              </w:rPr>
              <w:t xml:space="preserve">the </w:t>
            </w:r>
            <w:r w:rsidR="00FF4092" w:rsidRPr="00BD6396">
              <w:rPr>
                <w:rFonts w:asciiTheme="minorHAnsi" w:hAnsiTheme="minorHAnsi" w:cstheme="minorHAnsi"/>
                <w:color w:val="000000" w:themeColor="text1"/>
                <w:lang w:eastAsia="en-GB"/>
              </w:rPr>
              <w:t xml:space="preserve">provision of teaching and learning </w:t>
            </w:r>
          </w:p>
          <w:p w14:paraId="21C1276D" w14:textId="77777777" w:rsidR="00D509E3" w:rsidRPr="00BD6396" w:rsidRDefault="00D509E3" w:rsidP="00D509E3">
            <w:pPr>
              <w:spacing w:after="160"/>
              <w:contextualSpacing/>
              <w:rPr>
                <w:rFonts w:asciiTheme="minorHAnsi" w:hAnsiTheme="minorHAnsi" w:cstheme="minorHAnsi"/>
                <w:color w:val="000000" w:themeColor="text1"/>
                <w:sz w:val="16"/>
                <w:szCs w:val="16"/>
                <w:lang w:eastAsia="en-GB"/>
              </w:rPr>
            </w:pPr>
          </w:p>
          <w:p w14:paraId="5D4A81C4" w14:textId="50E34ADA" w:rsidR="003505DD" w:rsidRPr="00BD6396" w:rsidRDefault="003505DD" w:rsidP="00D509E3">
            <w:pPr>
              <w:shd w:val="clear" w:color="auto" w:fill="FFFFFF"/>
              <w:spacing w:after="160"/>
              <w:rPr>
                <w:rFonts w:asciiTheme="minorHAnsi" w:hAnsiTheme="minorHAnsi" w:cstheme="minorHAnsi"/>
                <w:color w:val="000000" w:themeColor="text1"/>
                <w:lang w:eastAsia="en-GB"/>
              </w:rPr>
            </w:pPr>
            <w:r w:rsidRPr="00BD6396">
              <w:rPr>
                <w:rFonts w:asciiTheme="minorHAnsi" w:hAnsiTheme="minorHAnsi" w:cstheme="minorHAnsi"/>
                <w:color w:val="000000" w:themeColor="text1"/>
              </w:rPr>
              <w:t xml:space="preserve">Good understanding of effective curriculum planning, and </w:t>
            </w:r>
            <w:r w:rsidRPr="00BD6396">
              <w:rPr>
                <w:rFonts w:asciiTheme="minorHAnsi" w:hAnsiTheme="minorHAnsi" w:cstheme="minorHAnsi"/>
                <w:color w:val="000000" w:themeColor="text1"/>
                <w:lang w:eastAsia="en-GB"/>
              </w:rPr>
              <w:t>demonstrate an understanding of assessment, progression and supporting pupils appropriately towards their next steps in learning. </w:t>
            </w:r>
          </w:p>
          <w:p w14:paraId="3ABB5F18" w14:textId="5E2469C3" w:rsidR="008C5BE9" w:rsidRPr="00BD6396" w:rsidRDefault="00100ECF" w:rsidP="00D509E3">
            <w:pPr>
              <w:shd w:val="clear" w:color="auto" w:fill="FFFFFF"/>
              <w:spacing w:after="160"/>
              <w:rPr>
                <w:rFonts w:asciiTheme="minorHAnsi" w:hAnsiTheme="minorHAnsi" w:cstheme="minorHAnsi"/>
                <w:color w:val="000000" w:themeColor="text1"/>
                <w:lang w:eastAsia="en-GB"/>
              </w:rPr>
            </w:pPr>
            <w:r w:rsidRPr="00BD6396">
              <w:rPr>
                <w:rFonts w:asciiTheme="minorHAnsi" w:hAnsiTheme="minorHAnsi" w:cstheme="minorHAnsi"/>
                <w:color w:val="000000" w:themeColor="text1"/>
                <w:lang w:eastAsia="en-GB"/>
              </w:rPr>
              <w:t>Be commit</w:t>
            </w:r>
            <w:r w:rsidR="006B7A26" w:rsidRPr="00BD6396">
              <w:rPr>
                <w:rFonts w:asciiTheme="minorHAnsi" w:hAnsiTheme="minorHAnsi" w:cstheme="minorHAnsi"/>
                <w:color w:val="000000" w:themeColor="text1"/>
                <w:lang w:eastAsia="en-GB"/>
              </w:rPr>
              <w:t>ted to i</w:t>
            </w:r>
            <w:r w:rsidR="008C5BE9" w:rsidRPr="00BD6396">
              <w:rPr>
                <w:rFonts w:asciiTheme="minorHAnsi" w:hAnsiTheme="minorHAnsi" w:cstheme="minorHAnsi"/>
                <w:color w:val="000000" w:themeColor="text1"/>
                <w:lang w:eastAsia="en-GB"/>
              </w:rPr>
              <w:t>mprov</w:t>
            </w:r>
            <w:r w:rsidR="006B7A26" w:rsidRPr="00BD6396">
              <w:rPr>
                <w:rFonts w:asciiTheme="minorHAnsi" w:hAnsiTheme="minorHAnsi" w:cstheme="minorHAnsi"/>
                <w:color w:val="000000" w:themeColor="text1"/>
                <w:lang w:eastAsia="en-GB"/>
              </w:rPr>
              <w:t>ing</w:t>
            </w:r>
            <w:r w:rsidR="008C5BE9" w:rsidRPr="00BD6396">
              <w:rPr>
                <w:rFonts w:asciiTheme="minorHAnsi" w:hAnsiTheme="minorHAnsi" w:cstheme="minorHAnsi"/>
                <w:color w:val="000000" w:themeColor="text1"/>
                <w:lang w:eastAsia="en-GB"/>
              </w:rPr>
              <w:t xml:space="preserve"> standards of learning and achievement for all pupils. </w:t>
            </w:r>
          </w:p>
          <w:p w14:paraId="1DD98C5A" w14:textId="5FEAD801" w:rsidR="00D509E3" w:rsidRPr="00BD6396" w:rsidRDefault="00E87707" w:rsidP="00D509E3">
            <w:pPr>
              <w:spacing w:after="160"/>
              <w:contextualSpacing/>
              <w:rPr>
                <w:rFonts w:asciiTheme="minorHAnsi" w:hAnsiTheme="minorHAnsi" w:cstheme="minorHAnsi"/>
                <w:bCs/>
                <w:color w:val="000000" w:themeColor="text1"/>
              </w:rPr>
            </w:pPr>
            <w:r w:rsidRPr="00BD6396">
              <w:rPr>
                <w:rFonts w:asciiTheme="minorHAnsi" w:hAnsiTheme="minorHAnsi" w:cstheme="minorHAnsi"/>
                <w:bCs/>
                <w:color w:val="000000" w:themeColor="text1"/>
              </w:rPr>
              <w:t>B</w:t>
            </w:r>
            <w:r w:rsidR="003D6526" w:rsidRPr="00BD6396">
              <w:rPr>
                <w:rFonts w:asciiTheme="minorHAnsi" w:hAnsiTheme="minorHAnsi" w:cstheme="minorHAnsi"/>
                <w:bCs/>
                <w:color w:val="000000" w:themeColor="text1"/>
              </w:rPr>
              <w:t xml:space="preserve">e committed </w:t>
            </w:r>
            <w:r w:rsidR="005356F5" w:rsidRPr="00BD6396">
              <w:rPr>
                <w:rFonts w:asciiTheme="minorHAnsi" w:hAnsiTheme="minorHAnsi" w:cstheme="minorHAnsi"/>
                <w:bCs/>
                <w:color w:val="000000" w:themeColor="text1"/>
              </w:rPr>
              <w:t xml:space="preserve">to </w:t>
            </w:r>
            <w:r w:rsidR="00F67A3A" w:rsidRPr="00BD6396">
              <w:rPr>
                <w:rFonts w:asciiTheme="minorHAnsi" w:eastAsiaTheme="minorHAnsi" w:hAnsiTheme="minorHAnsi" w:cstheme="minorHAnsi"/>
                <w:color w:val="000000" w:themeColor="text1"/>
                <w:lang w:val="en-GB"/>
                <w14:ligatures w14:val="standardContextual"/>
              </w:rPr>
              <w:t>delivering</w:t>
            </w:r>
            <w:r w:rsidR="003735C6" w:rsidRPr="00BD6396">
              <w:rPr>
                <w:rFonts w:asciiTheme="minorHAnsi" w:eastAsiaTheme="minorHAnsi" w:hAnsiTheme="minorHAnsi" w:cstheme="minorHAnsi"/>
                <w:color w:val="000000" w:themeColor="text1"/>
                <w:lang w:val="en-GB"/>
                <w14:ligatures w14:val="standardContextual"/>
              </w:rPr>
              <w:t xml:space="preserve"> a differentiated curriculum </w:t>
            </w:r>
            <w:r w:rsidRPr="00BD6396">
              <w:rPr>
                <w:rFonts w:asciiTheme="minorHAnsi" w:eastAsiaTheme="minorHAnsi" w:hAnsiTheme="minorHAnsi" w:cstheme="minorHAnsi"/>
                <w:color w:val="000000" w:themeColor="text1"/>
                <w:lang w:val="en-GB"/>
                <w14:ligatures w14:val="standardContextual"/>
              </w:rPr>
              <w:t xml:space="preserve">to </w:t>
            </w:r>
            <w:r w:rsidRPr="00BD6396">
              <w:rPr>
                <w:rFonts w:asciiTheme="minorHAnsi" w:hAnsiTheme="minorHAnsi" w:cstheme="minorHAnsi"/>
                <w:bCs/>
                <w:color w:val="000000" w:themeColor="text1"/>
              </w:rPr>
              <w:t>provid</w:t>
            </w:r>
            <w:r w:rsidR="00FF79CB" w:rsidRPr="00BD6396">
              <w:rPr>
                <w:rFonts w:asciiTheme="minorHAnsi" w:hAnsiTheme="minorHAnsi" w:cstheme="minorHAnsi"/>
                <w:bCs/>
                <w:color w:val="000000" w:themeColor="text1"/>
              </w:rPr>
              <w:t xml:space="preserve">e </w:t>
            </w:r>
            <w:r w:rsidRPr="00BD6396">
              <w:rPr>
                <w:rFonts w:asciiTheme="minorHAnsi" w:hAnsiTheme="minorHAnsi" w:cstheme="minorHAnsi"/>
                <w:bCs/>
                <w:color w:val="000000" w:themeColor="text1"/>
              </w:rPr>
              <w:t>the best educational opportunities for all children</w:t>
            </w:r>
            <w:r w:rsidRPr="00BD6396">
              <w:rPr>
                <w:rFonts w:asciiTheme="minorHAnsi" w:hAnsiTheme="minorHAnsi" w:cstheme="minorHAnsi"/>
                <w:color w:val="000000" w:themeColor="text1"/>
              </w:rPr>
              <w:t xml:space="preserve"> </w:t>
            </w:r>
            <w:r w:rsidR="003735C6" w:rsidRPr="00BD6396">
              <w:rPr>
                <w:rFonts w:asciiTheme="minorHAnsi" w:hAnsiTheme="minorHAnsi" w:cstheme="minorHAnsi"/>
                <w:color w:val="000000" w:themeColor="text1"/>
              </w:rPr>
              <w:t>including those with additional learning needs</w:t>
            </w:r>
            <w:r w:rsidR="00262EB5" w:rsidRPr="00BD6396">
              <w:rPr>
                <w:rFonts w:asciiTheme="minorHAnsi" w:hAnsiTheme="minorHAnsi" w:cstheme="minorHAnsi"/>
                <w:color w:val="000000" w:themeColor="text1"/>
              </w:rPr>
              <w:t>.</w:t>
            </w:r>
            <w:r w:rsidR="005356F5" w:rsidRPr="00BD6396">
              <w:rPr>
                <w:rFonts w:asciiTheme="minorHAnsi" w:hAnsiTheme="minorHAnsi" w:cstheme="minorHAnsi"/>
                <w:bCs/>
                <w:color w:val="000000" w:themeColor="text1"/>
              </w:rPr>
              <w:t xml:space="preserve"> </w:t>
            </w:r>
          </w:p>
          <w:p w14:paraId="4F6D870A" w14:textId="77777777" w:rsidR="00D509E3" w:rsidRPr="00BD6396" w:rsidRDefault="00D509E3" w:rsidP="00D509E3">
            <w:pPr>
              <w:spacing w:after="160"/>
              <w:contextualSpacing/>
              <w:rPr>
                <w:rFonts w:asciiTheme="minorHAnsi" w:hAnsiTheme="minorHAnsi" w:cstheme="minorHAnsi"/>
                <w:bCs/>
                <w:color w:val="000000" w:themeColor="text1"/>
                <w:sz w:val="16"/>
                <w:szCs w:val="16"/>
              </w:rPr>
            </w:pPr>
          </w:p>
          <w:p w14:paraId="3B773267" w14:textId="37E25AF5" w:rsidR="00D509E3" w:rsidRPr="00BD6396" w:rsidRDefault="009B27BF" w:rsidP="00D509E3">
            <w:pPr>
              <w:spacing w:after="160"/>
              <w:contextualSpacing/>
              <w:rPr>
                <w:rFonts w:asciiTheme="minorHAnsi" w:hAnsiTheme="minorHAnsi" w:cstheme="minorHAnsi"/>
                <w:color w:val="000000" w:themeColor="text1"/>
              </w:rPr>
            </w:pPr>
            <w:r w:rsidRPr="00BD6396">
              <w:rPr>
                <w:rFonts w:asciiTheme="minorHAnsi" w:hAnsiTheme="minorHAnsi" w:cstheme="minorHAnsi"/>
                <w:color w:val="000000" w:themeColor="text1"/>
              </w:rPr>
              <w:t>Make professional use of ICT</w:t>
            </w:r>
            <w:r w:rsidR="00182A59" w:rsidRPr="00BD6396">
              <w:rPr>
                <w:rFonts w:asciiTheme="minorHAnsi" w:hAnsiTheme="minorHAnsi" w:cstheme="minorHAnsi"/>
                <w:color w:val="000000" w:themeColor="text1"/>
              </w:rPr>
              <w:t>.</w:t>
            </w:r>
          </w:p>
          <w:p w14:paraId="01C8380F" w14:textId="77777777" w:rsidR="00D509E3" w:rsidRPr="00BD6396" w:rsidRDefault="00D509E3" w:rsidP="00D509E3">
            <w:pPr>
              <w:spacing w:after="160"/>
              <w:contextualSpacing/>
              <w:rPr>
                <w:rFonts w:asciiTheme="minorHAnsi" w:hAnsiTheme="minorHAnsi" w:cstheme="minorHAnsi"/>
                <w:bCs/>
                <w:color w:val="000000" w:themeColor="text1"/>
                <w:sz w:val="16"/>
                <w:szCs w:val="16"/>
              </w:rPr>
            </w:pPr>
          </w:p>
          <w:p w14:paraId="35B06180" w14:textId="7C2FF5F8" w:rsidR="003735C6" w:rsidRPr="00BD6396" w:rsidRDefault="003735C6" w:rsidP="00D509E3">
            <w:pPr>
              <w:tabs>
                <w:tab w:val="left" w:pos="-1440"/>
              </w:tabs>
              <w:spacing w:after="160"/>
              <w:jc w:val="both"/>
              <w:rPr>
                <w:rFonts w:asciiTheme="minorHAnsi" w:hAnsiTheme="minorHAnsi" w:cstheme="minorHAnsi"/>
                <w:color w:val="000000" w:themeColor="text1"/>
              </w:rPr>
            </w:pPr>
            <w:r w:rsidRPr="00BD6396">
              <w:rPr>
                <w:rFonts w:asciiTheme="minorHAnsi" w:hAnsiTheme="minorHAnsi" w:cstheme="minorHAnsi"/>
                <w:color w:val="000000" w:themeColor="text1"/>
              </w:rPr>
              <w:t>Demonstrate a commitment to equal opportunities and use a variety of strategies and practices to promote the diverse cultural and equality issues in the classroom</w:t>
            </w:r>
          </w:p>
          <w:p w14:paraId="47553569" w14:textId="12755B50" w:rsidR="00870940" w:rsidRPr="00BD6396" w:rsidRDefault="00922093" w:rsidP="00D509E3">
            <w:pPr>
              <w:spacing w:after="160"/>
              <w:contextualSpacing/>
              <w:rPr>
                <w:rFonts w:asciiTheme="minorHAnsi" w:hAnsiTheme="minorHAnsi" w:cstheme="minorHAnsi"/>
                <w:bCs/>
                <w:color w:val="000000" w:themeColor="text1"/>
              </w:rPr>
            </w:pPr>
            <w:r w:rsidRPr="00BD6396">
              <w:rPr>
                <w:rFonts w:asciiTheme="minorHAnsi" w:hAnsiTheme="minorHAnsi" w:cstheme="minorHAnsi"/>
                <w:bCs/>
                <w:color w:val="000000" w:themeColor="text1"/>
              </w:rPr>
              <w:t>Place pupil health and wellbeing at the heart of their approach to teaching and learning</w:t>
            </w:r>
            <w:r w:rsidR="00B7219F" w:rsidRPr="00BD6396">
              <w:rPr>
                <w:rFonts w:asciiTheme="minorHAnsi" w:hAnsiTheme="minorHAnsi" w:cstheme="minorHAnsi"/>
                <w:bCs/>
                <w:color w:val="000000" w:themeColor="text1"/>
              </w:rPr>
              <w:t xml:space="preserve"> </w:t>
            </w:r>
            <w:r w:rsidR="000A4C45" w:rsidRPr="00BD6396">
              <w:rPr>
                <w:rFonts w:asciiTheme="minorHAnsi" w:hAnsiTheme="minorHAnsi" w:cstheme="minorHAnsi"/>
                <w:bCs/>
                <w:color w:val="000000" w:themeColor="text1"/>
              </w:rPr>
              <w:t xml:space="preserve">including the provision of an inclusive learning environment </w:t>
            </w:r>
          </w:p>
          <w:p w14:paraId="255EAE61" w14:textId="791B3CC3" w:rsidR="00870940" w:rsidRPr="00BD6396" w:rsidRDefault="00F67A3A" w:rsidP="00D509E3">
            <w:pPr>
              <w:spacing w:after="160"/>
              <w:contextualSpacing/>
              <w:rPr>
                <w:rFonts w:asciiTheme="minorHAnsi" w:hAnsiTheme="minorHAnsi" w:cstheme="minorHAnsi"/>
                <w:bCs/>
                <w:iCs/>
                <w:color w:val="000000" w:themeColor="text1"/>
              </w:rPr>
            </w:pPr>
            <w:r w:rsidRPr="00BD6396">
              <w:rPr>
                <w:rFonts w:asciiTheme="minorHAnsi" w:hAnsiTheme="minorHAnsi" w:cstheme="minorHAnsi"/>
                <w:bCs/>
                <w:iCs/>
                <w:color w:val="000000" w:themeColor="text1"/>
              </w:rPr>
              <w:t>Excellent written and verbal communication skills in English.</w:t>
            </w:r>
          </w:p>
          <w:p w14:paraId="24F6F037" w14:textId="77777777" w:rsidR="00D509E3" w:rsidRPr="00BD6396" w:rsidRDefault="00D509E3" w:rsidP="00D509E3">
            <w:pPr>
              <w:spacing w:after="160"/>
              <w:contextualSpacing/>
              <w:rPr>
                <w:rFonts w:asciiTheme="minorHAnsi" w:hAnsiTheme="minorHAnsi" w:cstheme="minorHAnsi"/>
                <w:bCs/>
                <w:iCs/>
                <w:color w:val="000000" w:themeColor="text1"/>
                <w:sz w:val="16"/>
                <w:szCs w:val="16"/>
              </w:rPr>
            </w:pPr>
          </w:p>
          <w:p w14:paraId="67C37D04" w14:textId="77777777" w:rsidR="006B1E1C" w:rsidRPr="00BD6396" w:rsidRDefault="00F67A3A" w:rsidP="00D509E3">
            <w:pPr>
              <w:spacing w:after="160"/>
              <w:rPr>
                <w:rFonts w:asciiTheme="minorHAnsi" w:hAnsiTheme="minorHAnsi" w:cstheme="minorHAnsi"/>
                <w:color w:val="000000" w:themeColor="text1"/>
              </w:rPr>
            </w:pPr>
            <w:r w:rsidRPr="00BD6396">
              <w:rPr>
                <w:rFonts w:asciiTheme="minorHAnsi" w:hAnsiTheme="minorHAnsi" w:cstheme="minorHAnsi"/>
                <w:color w:val="000000" w:themeColor="text1"/>
              </w:rPr>
              <w:t>Ability to establish good relationships and work in partnership with other staff, governors, parents and other stakeholders</w:t>
            </w:r>
            <w:r w:rsidR="006B1E1C" w:rsidRPr="00BD6396">
              <w:rPr>
                <w:rFonts w:asciiTheme="minorHAnsi" w:hAnsiTheme="minorHAnsi" w:cstheme="minorHAnsi"/>
                <w:color w:val="000000" w:themeColor="text1"/>
              </w:rPr>
              <w:t xml:space="preserve"> </w:t>
            </w:r>
          </w:p>
          <w:p w14:paraId="33ED037B" w14:textId="7A6B2A3F" w:rsidR="00F67A3A" w:rsidRPr="00BD6396" w:rsidRDefault="006B1E1C" w:rsidP="00D509E3">
            <w:pPr>
              <w:spacing w:after="160"/>
              <w:rPr>
                <w:rFonts w:asciiTheme="minorHAnsi" w:hAnsiTheme="minorHAnsi" w:cstheme="minorHAnsi"/>
                <w:color w:val="000000" w:themeColor="text1"/>
              </w:rPr>
            </w:pPr>
            <w:r w:rsidRPr="00BD6396">
              <w:rPr>
                <w:rFonts w:asciiTheme="minorHAnsi" w:hAnsiTheme="minorHAnsi" w:cstheme="minorHAnsi"/>
                <w:color w:val="000000" w:themeColor="text1"/>
              </w:rPr>
              <w:t>Thorough understanding of safeguarding and child protection processes and procedures.</w:t>
            </w:r>
          </w:p>
        </w:tc>
        <w:tc>
          <w:tcPr>
            <w:tcW w:w="4394" w:type="dxa"/>
            <w:tcBorders>
              <w:top w:val="single" w:sz="4" w:space="0" w:color="auto"/>
            </w:tcBorders>
          </w:tcPr>
          <w:p w14:paraId="1BC67347" w14:textId="69AD72B5" w:rsidR="00F67A3A" w:rsidRPr="00BD6396" w:rsidRDefault="00F67A3A" w:rsidP="0055533E">
            <w:pPr>
              <w:tabs>
                <w:tab w:val="left" w:pos="-1440"/>
              </w:tabs>
              <w:spacing w:after="160"/>
              <w:rPr>
                <w:rFonts w:asciiTheme="minorHAnsi" w:hAnsiTheme="minorHAnsi" w:cstheme="minorHAnsi"/>
                <w:color w:val="000000" w:themeColor="text1"/>
              </w:rPr>
            </w:pPr>
            <w:r w:rsidRPr="00BD6396">
              <w:rPr>
                <w:rFonts w:asciiTheme="minorHAnsi" w:hAnsiTheme="minorHAnsi" w:cstheme="minorHAnsi"/>
                <w:color w:val="000000" w:themeColor="text1"/>
              </w:rPr>
              <w:lastRenderedPageBreak/>
              <w:t xml:space="preserve">Experience </w:t>
            </w:r>
            <w:r w:rsidR="005439A2" w:rsidRPr="00BD6396">
              <w:rPr>
                <w:rFonts w:asciiTheme="minorHAnsi" w:hAnsiTheme="minorHAnsi" w:cstheme="minorHAnsi"/>
                <w:color w:val="000000" w:themeColor="text1"/>
              </w:rPr>
              <w:t xml:space="preserve">of successfully </w:t>
            </w:r>
            <w:r w:rsidRPr="00BD6396">
              <w:rPr>
                <w:rFonts w:asciiTheme="minorHAnsi" w:hAnsiTheme="minorHAnsi" w:cstheme="minorHAnsi"/>
                <w:color w:val="000000" w:themeColor="text1"/>
              </w:rPr>
              <w:t>leading an AoLE o</w:t>
            </w:r>
            <w:r w:rsidR="003735C6" w:rsidRPr="00BD6396">
              <w:rPr>
                <w:rFonts w:asciiTheme="minorHAnsi" w:hAnsiTheme="minorHAnsi" w:cstheme="minorHAnsi"/>
                <w:color w:val="000000" w:themeColor="text1"/>
              </w:rPr>
              <w:t>r an</w:t>
            </w:r>
            <w:r w:rsidRPr="00BD6396">
              <w:rPr>
                <w:rFonts w:asciiTheme="minorHAnsi" w:hAnsiTheme="minorHAnsi" w:cstheme="minorHAnsi"/>
                <w:color w:val="000000" w:themeColor="text1"/>
              </w:rPr>
              <w:t xml:space="preserve"> area of the school </w:t>
            </w:r>
            <w:r w:rsidR="00273D2F" w:rsidRPr="00BD6396">
              <w:rPr>
                <w:rFonts w:asciiTheme="minorHAnsi" w:hAnsiTheme="minorHAnsi" w:cstheme="minorHAnsi"/>
                <w:color w:val="000000" w:themeColor="text1"/>
              </w:rPr>
              <w:t>improvement</w:t>
            </w:r>
            <w:r w:rsidRPr="00BD6396">
              <w:rPr>
                <w:rFonts w:asciiTheme="minorHAnsi" w:hAnsiTheme="minorHAnsi" w:cstheme="minorHAnsi"/>
                <w:color w:val="000000" w:themeColor="text1"/>
              </w:rPr>
              <w:t xml:space="preserve"> plan</w:t>
            </w:r>
          </w:p>
          <w:p w14:paraId="73273091" w14:textId="0D78BB57" w:rsidR="00370B00" w:rsidRPr="00BD6396" w:rsidRDefault="00F67A3A" w:rsidP="0055533E">
            <w:pPr>
              <w:spacing w:after="160"/>
              <w:rPr>
                <w:rFonts w:asciiTheme="minorHAnsi" w:hAnsiTheme="minorHAnsi" w:cstheme="minorHAnsi"/>
                <w:color w:val="000000" w:themeColor="text1"/>
              </w:rPr>
            </w:pPr>
            <w:r w:rsidRPr="00BD6396">
              <w:rPr>
                <w:rFonts w:asciiTheme="minorHAnsi" w:hAnsiTheme="minorHAnsi" w:cstheme="minorHAnsi"/>
                <w:color w:val="000000" w:themeColor="text1"/>
              </w:rPr>
              <w:t>Commitment to further enhance the life of the school through extra-curricular activities.</w:t>
            </w:r>
          </w:p>
          <w:p w14:paraId="48E0E2A4" w14:textId="73D1D800" w:rsidR="00F67A3A" w:rsidRPr="00BD6396" w:rsidRDefault="00F67A3A" w:rsidP="0055533E">
            <w:pPr>
              <w:spacing w:after="160"/>
              <w:rPr>
                <w:rFonts w:asciiTheme="minorHAnsi" w:eastAsiaTheme="minorHAnsi" w:hAnsiTheme="minorHAnsi" w:cstheme="minorHAnsi"/>
                <w:color w:val="000000" w:themeColor="text1"/>
                <w:lang w:val="en-GB"/>
                <w14:ligatures w14:val="standardContextual"/>
              </w:rPr>
            </w:pPr>
            <w:r w:rsidRPr="00BD6396">
              <w:rPr>
                <w:rFonts w:asciiTheme="minorHAnsi" w:eastAsiaTheme="minorHAnsi" w:hAnsiTheme="minorHAnsi" w:cstheme="minorHAnsi"/>
                <w:color w:val="000000" w:themeColor="text1"/>
                <w:lang w:val="en-GB"/>
                <w14:ligatures w14:val="standardContextual"/>
              </w:rPr>
              <w:t>Evidence of effective joint working with colleagues</w:t>
            </w:r>
          </w:p>
          <w:p w14:paraId="476A8FAE" w14:textId="0004EB5B" w:rsidR="000B2D92" w:rsidRPr="00BD6396" w:rsidRDefault="001075A2" w:rsidP="0055533E">
            <w:pPr>
              <w:shd w:val="clear" w:color="auto" w:fill="FFFFFF"/>
              <w:spacing w:after="160"/>
              <w:rPr>
                <w:rFonts w:asciiTheme="minorHAnsi" w:hAnsiTheme="minorHAnsi" w:cstheme="minorHAnsi"/>
                <w:color w:val="000000" w:themeColor="text1"/>
                <w:lang w:eastAsia="en-GB"/>
              </w:rPr>
            </w:pPr>
            <w:r w:rsidRPr="00BD6396">
              <w:rPr>
                <w:rFonts w:asciiTheme="minorHAnsi" w:hAnsiTheme="minorHAnsi" w:cstheme="minorHAnsi"/>
                <w:color w:val="000000" w:themeColor="text1"/>
                <w:lang w:eastAsia="en-GB"/>
              </w:rPr>
              <w:lastRenderedPageBreak/>
              <w:t>H</w:t>
            </w:r>
            <w:r w:rsidR="00916529" w:rsidRPr="00BD6396">
              <w:rPr>
                <w:rFonts w:asciiTheme="minorHAnsi" w:hAnsiTheme="minorHAnsi" w:cstheme="minorHAnsi"/>
                <w:color w:val="000000" w:themeColor="text1"/>
                <w:lang w:eastAsia="en-GB"/>
              </w:rPr>
              <w:t xml:space="preserve">ave a good working understanding of Inquiry Based Learning and the passion to develop and </w:t>
            </w:r>
            <w:r w:rsidR="0016509C">
              <w:rPr>
                <w:rFonts w:asciiTheme="minorHAnsi" w:hAnsiTheme="minorHAnsi" w:cstheme="minorHAnsi"/>
                <w:color w:val="000000" w:themeColor="text1"/>
                <w:lang w:eastAsia="en-GB"/>
              </w:rPr>
              <w:t>develop</w:t>
            </w:r>
            <w:r w:rsidR="00916529" w:rsidRPr="00BD6396">
              <w:rPr>
                <w:rFonts w:asciiTheme="minorHAnsi" w:hAnsiTheme="minorHAnsi" w:cstheme="minorHAnsi"/>
                <w:color w:val="000000" w:themeColor="text1"/>
                <w:lang w:eastAsia="en-GB"/>
              </w:rPr>
              <w:t xml:space="preserve"> practice </w:t>
            </w:r>
            <w:r w:rsidR="0016509C">
              <w:rPr>
                <w:rFonts w:asciiTheme="minorHAnsi" w:hAnsiTheme="minorHAnsi" w:cstheme="minorHAnsi"/>
                <w:color w:val="000000" w:themeColor="text1"/>
                <w:lang w:eastAsia="en-GB"/>
              </w:rPr>
              <w:t>within the school</w:t>
            </w:r>
          </w:p>
          <w:p w14:paraId="2E5087E3" w14:textId="2D48D696" w:rsidR="000B2D92" w:rsidRPr="00BD6396" w:rsidRDefault="00124595" w:rsidP="0055533E">
            <w:pPr>
              <w:spacing w:after="160"/>
              <w:contextualSpacing/>
              <w:rPr>
                <w:rFonts w:asciiTheme="minorHAnsi" w:hAnsiTheme="minorHAnsi" w:cstheme="minorHAnsi"/>
                <w:bCs/>
                <w:color w:val="000000" w:themeColor="text1"/>
              </w:rPr>
            </w:pPr>
            <w:r w:rsidRPr="00BD6396">
              <w:rPr>
                <w:rFonts w:asciiTheme="minorHAnsi" w:hAnsiTheme="minorHAnsi" w:cstheme="minorHAnsi"/>
                <w:bCs/>
                <w:color w:val="000000" w:themeColor="text1"/>
              </w:rPr>
              <w:t>Ability to m</w:t>
            </w:r>
            <w:r w:rsidR="000B2D92" w:rsidRPr="00BD6396">
              <w:rPr>
                <w:rFonts w:asciiTheme="minorHAnsi" w:hAnsiTheme="minorHAnsi" w:cstheme="minorHAnsi"/>
                <w:bCs/>
                <w:color w:val="000000" w:themeColor="text1"/>
              </w:rPr>
              <w:t xml:space="preserve">ake excellent use of the outdoor learning environment on offer </w:t>
            </w:r>
            <w:r w:rsidR="003B4DAD" w:rsidRPr="00BD6396">
              <w:rPr>
                <w:rFonts w:asciiTheme="minorHAnsi" w:hAnsiTheme="minorHAnsi" w:cstheme="minorHAnsi"/>
                <w:bCs/>
                <w:color w:val="000000" w:themeColor="text1"/>
              </w:rPr>
              <w:t xml:space="preserve">within </w:t>
            </w:r>
            <w:r w:rsidR="000B2D92" w:rsidRPr="00BD6396">
              <w:rPr>
                <w:rFonts w:asciiTheme="minorHAnsi" w:hAnsiTheme="minorHAnsi" w:cstheme="minorHAnsi"/>
                <w:bCs/>
                <w:color w:val="000000" w:themeColor="text1"/>
              </w:rPr>
              <w:t>school and</w:t>
            </w:r>
            <w:r w:rsidR="003B4DAD" w:rsidRPr="00BD6396">
              <w:rPr>
                <w:rFonts w:asciiTheme="minorHAnsi" w:hAnsiTheme="minorHAnsi" w:cstheme="minorHAnsi"/>
                <w:bCs/>
                <w:color w:val="000000" w:themeColor="text1"/>
              </w:rPr>
              <w:t xml:space="preserve"> the</w:t>
            </w:r>
            <w:r w:rsidR="000B2D92" w:rsidRPr="00BD6396">
              <w:rPr>
                <w:rFonts w:asciiTheme="minorHAnsi" w:hAnsiTheme="minorHAnsi" w:cstheme="minorHAnsi"/>
                <w:bCs/>
                <w:color w:val="000000" w:themeColor="text1"/>
              </w:rPr>
              <w:t xml:space="preserve"> locality</w:t>
            </w:r>
          </w:p>
          <w:p w14:paraId="5E5D0B83" w14:textId="77777777" w:rsidR="00007F92" w:rsidRPr="0055533E" w:rsidRDefault="00007F92" w:rsidP="0055533E">
            <w:pPr>
              <w:spacing w:after="160"/>
              <w:contextualSpacing/>
              <w:rPr>
                <w:rFonts w:asciiTheme="minorHAnsi" w:hAnsiTheme="minorHAnsi" w:cstheme="minorHAnsi"/>
                <w:bCs/>
                <w:color w:val="000000" w:themeColor="text1"/>
                <w:sz w:val="16"/>
                <w:szCs w:val="16"/>
              </w:rPr>
            </w:pPr>
          </w:p>
          <w:p w14:paraId="5C44E5D5" w14:textId="46D40E90" w:rsidR="002D3481" w:rsidRPr="00BD6396" w:rsidRDefault="00007F92" w:rsidP="0055533E">
            <w:pPr>
              <w:shd w:val="clear" w:color="auto" w:fill="FFFFFF"/>
              <w:spacing w:after="160"/>
              <w:rPr>
                <w:rFonts w:asciiTheme="minorHAnsi" w:hAnsiTheme="minorHAnsi" w:cstheme="minorHAnsi"/>
                <w:color w:val="000000" w:themeColor="text1"/>
              </w:rPr>
            </w:pPr>
            <w:r w:rsidRPr="00BD6396">
              <w:rPr>
                <w:rFonts w:asciiTheme="minorHAnsi" w:hAnsiTheme="minorHAnsi" w:cstheme="minorHAnsi"/>
                <w:color w:val="000000" w:themeColor="text1"/>
              </w:rPr>
              <w:t>H</w:t>
            </w:r>
            <w:r w:rsidR="00F63833" w:rsidRPr="00BD6396">
              <w:rPr>
                <w:rFonts w:asciiTheme="minorHAnsi" w:hAnsiTheme="minorHAnsi" w:cstheme="minorHAnsi"/>
                <w:color w:val="000000" w:themeColor="text1"/>
              </w:rPr>
              <w:t>ave experience of using emerging technologies to support teaching and learning.</w:t>
            </w:r>
          </w:p>
        </w:tc>
      </w:tr>
      <w:tr w:rsidR="00370B00" w:rsidRPr="00C5123F" w14:paraId="288F20DC" w14:textId="77777777" w:rsidTr="006F58EE">
        <w:trPr>
          <w:trHeight w:val="325"/>
        </w:trPr>
        <w:tc>
          <w:tcPr>
            <w:tcW w:w="1843" w:type="dxa"/>
            <w:shd w:val="clear" w:color="auto" w:fill="B3B3B3"/>
            <w:vAlign w:val="center"/>
          </w:tcPr>
          <w:p w14:paraId="387AA864" w14:textId="77777777" w:rsidR="00370B00" w:rsidRPr="00C5123F" w:rsidRDefault="00370B00" w:rsidP="001720A2">
            <w:pPr>
              <w:pStyle w:val="Header"/>
              <w:jc w:val="center"/>
              <w:rPr>
                <w:rFonts w:asciiTheme="minorHAnsi" w:hAnsiTheme="minorHAnsi" w:cs="Arial"/>
                <w:b/>
                <w:bCs/>
                <w:color w:val="FFFFFF"/>
              </w:rPr>
            </w:pPr>
            <w:r w:rsidRPr="00C5123F">
              <w:rPr>
                <w:rFonts w:asciiTheme="minorHAnsi" w:hAnsiTheme="minorHAnsi" w:cs="Arial"/>
                <w:b/>
                <w:bCs/>
                <w:color w:val="FFFFFF"/>
              </w:rPr>
              <w:lastRenderedPageBreak/>
              <w:t>PERSONAL ATTRIBUTES</w:t>
            </w:r>
          </w:p>
        </w:tc>
        <w:tc>
          <w:tcPr>
            <w:tcW w:w="4253" w:type="dxa"/>
            <w:tcBorders>
              <w:top w:val="single" w:sz="4" w:space="0" w:color="auto"/>
            </w:tcBorders>
          </w:tcPr>
          <w:p w14:paraId="1556AD73" w14:textId="12AA67F4" w:rsidR="003735C6" w:rsidRPr="00BD6396" w:rsidRDefault="002C1756" w:rsidP="00007F92">
            <w:pPr>
              <w:spacing w:after="160"/>
              <w:rPr>
                <w:rFonts w:asciiTheme="minorHAnsi" w:hAnsiTheme="minorHAnsi" w:cstheme="minorHAnsi"/>
                <w:bCs/>
                <w:iCs/>
                <w:color w:val="000000" w:themeColor="text1"/>
              </w:rPr>
            </w:pPr>
            <w:r w:rsidRPr="00BD6396">
              <w:rPr>
                <w:rFonts w:asciiTheme="minorHAnsi" w:hAnsiTheme="minorHAnsi" w:cstheme="minorHAnsi"/>
                <w:color w:val="000000" w:themeColor="text1"/>
              </w:rPr>
              <w:t xml:space="preserve">Be a well </w:t>
            </w:r>
            <w:r w:rsidRPr="00BD6396">
              <w:rPr>
                <w:rFonts w:asciiTheme="minorHAnsi" w:hAnsiTheme="minorHAnsi" w:cstheme="minorHAnsi"/>
                <w:color w:val="000000" w:themeColor="text1"/>
                <w:lang w:val="en-GB"/>
              </w:rPr>
              <w:t>organised</w:t>
            </w:r>
            <w:r w:rsidRPr="00BD6396">
              <w:rPr>
                <w:rFonts w:asciiTheme="minorHAnsi" w:hAnsiTheme="minorHAnsi" w:cstheme="minorHAnsi"/>
                <w:color w:val="000000" w:themeColor="text1"/>
              </w:rPr>
              <w:t xml:space="preserve">, flexible and innovative practitioner who is </w:t>
            </w:r>
            <w:r w:rsidR="00007F92" w:rsidRPr="00BD6396">
              <w:rPr>
                <w:rFonts w:asciiTheme="minorHAnsi" w:hAnsiTheme="minorHAnsi" w:cstheme="minorHAnsi"/>
                <w:bCs/>
                <w:iCs/>
                <w:color w:val="000000" w:themeColor="text1"/>
              </w:rPr>
              <w:t xml:space="preserve">passionate </w:t>
            </w:r>
            <w:r w:rsidR="003735C6" w:rsidRPr="00BD6396">
              <w:rPr>
                <w:rFonts w:asciiTheme="minorHAnsi" w:eastAsiaTheme="minorHAnsi" w:hAnsiTheme="minorHAnsi" w:cstheme="minorHAnsi"/>
                <w:color w:val="000000" w:themeColor="text1"/>
                <w:lang w:val="en-GB"/>
                <w14:ligatures w14:val="standardContextual"/>
              </w:rPr>
              <w:t xml:space="preserve">about learning and teaching </w:t>
            </w:r>
          </w:p>
          <w:p w14:paraId="6576B597" w14:textId="0A9DA455" w:rsidR="0048191C" w:rsidRPr="00BD6396" w:rsidRDefault="002C1756" w:rsidP="00007F92">
            <w:pPr>
              <w:autoSpaceDE w:val="0"/>
              <w:autoSpaceDN w:val="0"/>
              <w:adjustRightInd w:val="0"/>
              <w:spacing w:after="160"/>
              <w:rPr>
                <w:rFonts w:asciiTheme="minorHAnsi" w:eastAsiaTheme="minorHAnsi" w:hAnsiTheme="minorHAnsi" w:cstheme="minorHAnsi"/>
                <w:color w:val="000000" w:themeColor="text1"/>
                <w:lang w:val="en-GB"/>
                <w14:ligatures w14:val="standardContextual"/>
              </w:rPr>
            </w:pPr>
            <w:r w:rsidRPr="00BD6396">
              <w:rPr>
                <w:rFonts w:asciiTheme="minorHAnsi" w:eastAsiaTheme="minorHAnsi" w:hAnsiTheme="minorHAnsi" w:cstheme="minorHAnsi"/>
                <w:color w:val="000000" w:themeColor="text1"/>
                <w:lang w:val="en-GB"/>
                <w14:ligatures w14:val="standardContextual"/>
              </w:rPr>
              <w:t>Display warmth, care and sensitivity in dealing with children</w:t>
            </w:r>
            <w:r w:rsidR="0048191C" w:rsidRPr="00BD6396">
              <w:rPr>
                <w:rFonts w:asciiTheme="minorHAnsi" w:eastAsiaTheme="minorHAnsi" w:hAnsiTheme="minorHAnsi" w:cstheme="minorHAnsi"/>
                <w:color w:val="000000" w:themeColor="text1"/>
                <w:lang w:val="en-GB"/>
                <w14:ligatures w14:val="standardContextual"/>
              </w:rPr>
              <w:t>.</w:t>
            </w:r>
          </w:p>
          <w:p w14:paraId="48B4CEF7" w14:textId="20326038" w:rsidR="0048191C" w:rsidRPr="00BD6396" w:rsidRDefault="006F1A4A" w:rsidP="00007F92">
            <w:pPr>
              <w:autoSpaceDE w:val="0"/>
              <w:autoSpaceDN w:val="0"/>
              <w:adjustRightInd w:val="0"/>
              <w:spacing w:after="160"/>
              <w:rPr>
                <w:rFonts w:asciiTheme="minorHAnsi" w:eastAsiaTheme="minorHAnsi" w:hAnsiTheme="minorHAnsi" w:cstheme="minorHAnsi"/>
                <w:color w:val="000000" w:themeColor="text1"/>
                <w14:ligatures w14:val="standardContextual"/>
              </w:rPr>
            </w:pPr>
            <w:r w:rsidRPr="00BD6396">
              <w:rPr>
                <w:rFonts w:asciiTheme="minorHAnsi" w:eastAsiaTheme="minorHAnsi" w:hAnsiTheme="minorHAnsi" w:cstheme="minorHAnsi"/>
                <w:color w:val="000000" w:themeColor="text1"/>
                <w14:ligatures w14:val="standardContextual"/>
              </w:rPr>
              <w:t>Willingness to learn and strive for excellence</w:t>
            </w:r>
          </w:p>
          <w:p w14:paraId="549ADF37" w14:textId="02267515" w:rsidR="00370B00" w:rsidRPr="00BD6396" w:rsidRDefault="00C066FC" w:rsidP="00007F92">
            <w:pPr>
              <w:spacing w:after="160"/>
              <w:rPr>
                <w:rFonts w:asciiTheme="minorHAnsi" w:hAnsiTheme="minorHAnsi" w:cstheme="minorHAnsi"/>
                <w:color w:val="000000" w:themeColor="text1"/>
              </w:rPr>
            </w:pPr>
            <w:r w:rsidRPr="00BD6396">
              <w:rPr>
                <w:rFonts w:asciiTheme="minorHAnsi" w:hAnsiTheme="minorHAnsi" w:cstheme="minorHAnsi"/>
                <w:color w:val="000000" w:themeColor="text1"/>
              </w:rPr>
              <w:t>A</w:t>
            </w:r>
            <w:r w:rsidR="00370B00" w:rsidRPr="00BD6396">
              <w:rPr>
                <w:rFonts w:asciiTheme="minorHAnsi" w:hAnsiTheme="minorHAnsi" w:cstheme="minorHAnsi"/>
                <w:color w:val="000000" w:themeColor="text1"/>
              </w:rPr>
              <w:t>bility to be resilient under pressure and remain positive and enthusiastic.</w:t>
            </w:r>
          </w:p>
          <w:p w14:paraId="7A8730ED" w14:textId="7DBEED7C" w:rsidR="00AB3A14" w:rsidRPr="00BD6396" w:rsidRDefault="00AB3A14" w:rsidP="00007F92">
            <w:pPr>
              <w:shd w:val="clear" w:color="auto" w:fill="FFFFFF"/>
              <w:spacing w:after="160"/>
              <w:rPr>
                <w:rFonts w:asciiTheme="minorHAnsi" w:hAnsiTheme="minorHAnsi" w:cstheme="minorHAnsi"/>
                <w:color w:val="000000" w:themeColor="text1"/>
                <w:lang w:eastAsia="en-GB"/>
              </w:rPr>
            </w:pPr>
            <w:r w:rsidRPr="00BD6396">
              <w:rPr>
                <w:rFonts w:asciiTheme="minorHAnsi" w:hAnsiTheme="minorHAnsi" w:cstheme="minorHAnsi"/>
                <w:bCs/>
                <w:color w:val="000000" w:themeColor="text1"/>
              </w:rPr>
              <w:t xml:space="preserve">Have excellent interpersonal skills and </w:t>
            </w:r>
            <w:r w:rsidRPr="00BD6396">
              <w:rPr>
                <w:rFonts w:asciiTheme="minorHAnsi" w:hAnsiTheme="minorHAnsi" w:cstheme="minorHAnsi"/>
                <w:color w:val="000000" w:themeColor="text1"/>
                <w:lang w:eastAsia="en-GB"/>
              </w:rPr>
              <w:t>demonstrate the ability to work closely with, inspire and lead a team to support practice and provision </w:t>
            </w:r>
          </w:p>
          <w:p w14:paraId="0C1DF450" w14:textId="6CA39F21" w:rsidR="0048191C" w:rsidRPr="00BD6396" w:rsidRDefault="00426EF7" w:rsidP="00007F92">
            <w:pPr>
              <w:shd w:val="clear" w:color="auto" w:fill="FFFFFF"/>
              <w:spacing w:after="160"/>
              <w:rPr>
                <w:rFonts w:asciiTheme="minorHAnsi" w:hAnsiTheme="minorHAnsi" w:cstheme="minorHAnsi"/>
                <w:color w:val="000000" w:themeColor="text1"/>
                <w:lang w:eastAsia="en-GB"/>
              </w:rPr>
            </w:pPr>
            <w:r w:rsidRPr="00BD6396">
              <w:rPr>
                <w:rFonts w:asciiTheme="minorHAnsi" w:hAnsiTheme="minorHAnsi" w:cstheme="minorHAnsi"/>
                <w:color w:val="000000" w:themeColor="text1"/>
                <w:lang w:eastAsia="en-GB"/>
              </w:rPr>
              <w:t>Demonstrate a strong commitment to professional learning and reflective practice</w:t>
            </w:r>
            <w:r w:rsidR="0048191C" w:rsidRPr="00BD6396">
              <w:rPr>
                <w:rFonts w:asciiTheme="minorHAnsi" w:hAnsiTheme="minorHAnsi" w:cstheme="minorHAnsi"/>
                <w:color w:val="000000" w:themeColor="text1"/>
                <w:lang w:eastAsia="en-GB"/>
              </w:rPr>
              <w:t>.</w:t>
            </w:r>
          </w:p>
          <w:p w14:paraId="2D5AF3A9" w14:textId="130E262A" w:rsidR="0048191C" w:rsidRPr="00BD6396" w:rsidRDefault="003735C6" w:rsidP="00007F92">
            <w:pPr>
              <w:autoSpaceDE w:val="0"/>
              <w:autoSpaceDN w:val="0"/>
              <w:adjustRightInd w:val="0"/>
              <w:spacing w:after="160"/>
              <w:rPr>
                <w:rFonts w:asciiTheme="minorHAnsi" w:eastAsiaTheme="minorHAnsi" w:hAnsiTheme="minorHAnsi" w:cstheme="minorHAnsi"/>
                <w:color w:val="000000" w:themeColor="text1"/>
                <w:lang w:val="en-GB"/>
                <w14:ligatures w14:val="standardContextual"/>
              </w:rPr>
            </w:pPr>
            <w:r w:rsidRPr="00BD6396">
              <w:rPr>
                <w:rFonts w:asciiTheme="minorHAnsi" w:eastAsiaTheme="minorHAnsi" w:hAnsiTheme="minorHAnsi" w:cstheme="minorHAnsi"/>
                <w:color w:val="000000" w:themeColor="text1"/>
                <w:lang w:val="en-GB"/>
                <w14:ligatures w14:val="standardContextual"/>
              </w:rPr>
              <w:t>Open minded, self-evaluative and adaptable to changing circumstances and new ideas</w:t>
            </w:r>
            <w:r w:rsidR="0048191C" w:rsidRPr="00BD6396">
              <w:rPr>
                <w:rFonts w:asciiTheme="minorHAnsi" w:eastAsiaTheme="minorHAnsi" w:hAnsiTheme="minorHAnsi" w:cstheme="minorHAnsi"/>
                <w:color w:val="000000" w:themeColor="text1"/>
                <w:lang w:val="en-GB"/>
                <w14:ligatures w14:val="standardContextual"/>
              </w:rPr>
              <w:t>.</w:t>
            </w:r>
          </w:p>
          <w:p w14:paraId="390A4055" w14:textId="72165CFE" w:rsidR="0048191C" w:rsidRPr="00BD6396" w:rsidRDefault="00F228B5" w:rsidP="00007F92">
            <w:pPr>
              <w:shd w:val="clear" w:color="auto" w:fill="FFFFFF"/>
              <w:spacing w:after="160"/>
              <w:rPr>
                <w:rFonts w:asciiTheme="minorHAnsi" w:hAnsiTheme="minorHAnsi" w:cstheme="minorHAnsi"/>
                <w:color w:val="000000" w:themeColor="text1"/>
                <w:lang w:eastAsia="en-GB"/>
              </w:rPr>
            </w:pPr>
            <w:r w:rsidRPr="00BD6396">
              <w:rPr>
                <w:rFonts w:asciiTheme="minorHAnsi" w:hAnsiTheme="minorHAnsi" w:cstheme="minorHAnsi"/>
                <w:color w:val="000000" w:themeColor="text1"/>
                <w:shd w:val="clear" w:color="auto" w:fill="FFFFFF"/>
                <w:lang w:eastAsia="en-GB"/>
              </w:rPr>
              <w:t xml:space="preserve">Self-motivated and committed </w:t>
            </w:r>
            <w:r w:rsidR="00491A05" w:rsidRPr="00BD6396">
              <w:rPr>
                <w:rFonts w:asciiTheme="minorHAnsi" w:hAnsiTheme="minorHAnsi" w:cstheme="minorHAnsi"/>
                <w:color w:val="000000" w:themeColor="text1"/>
                <w:shd w:val="clear" w:color="auto" w:fill="FFFFFF"/>
                <w:lang w:eastAsia="en-GB"/>
              </w:rPr>
              <w:t>to w</w:t>
            </w:r>
            <w:r w:rsidR="0002358F" w:rsidRPr="00BD6396">
              <w:rPr>
                <w:rFonts w:asciiTheme="minorHAnsi" w:hAnsiTheme="minorHAnsi" w:cstheme="minorHAnsi"/>
                <w:color w:val="000000" w:themeColor="text1"/>
                <w:shd w:val="clear" w:color="auto" w:fill="FFFFFF"/>
                <w:lang w:eastAsia="en-GB"/>
              </w:rPr>
              <w:t xml:space="preserve">ork in partnership with parents and to value and </w:t>
            </w:r>
            <w:r w:rsidR="0002358F" w:rsidRPr="00BD6396">
              <w:rPr>
                <w:rFonts w:asciiTheme="minorHAnsi" w:hAnsiTheme="minorHAnsi" w:cstheme="minorHAnsi"/>
                <w:color w:val="000000" w:themeColor="text1"/>
                <w:shd w:val="clear" w:color="auto" w:fill="FFFFFF"/>
                <w:lang w:val="en-GB" w:eastAsia="en-GB"/>
              </w:rPr>
              <w:t>utilise</w:t>
            </w:r>
            <w:r w:rsidR="0002358F" w:rsidRPr="00BD6396">
              <w:rPr>
                <w:rFonts w:asciiTheme="minorHAnsi" w:hAnsiTheme="minorHAnsi" w:cstheme="minorHAnsi"/>
                <w:color w:val="000000" w:themeColor="text1"/>
                <w:shd w:val="clear" w:color="auto" w:fill="FFFFFF"/>
                <w:lang w:eastAsia="en-GB"/>
              </w:rPr>
              <w:t xml:space="preserve"> parent’s contribution to support children’s well-being, learning and development</w:t>
            </w:r>
            <w:r w:rsidR="0048191C" w:rsidRPr="00BD6396">
              <w:rPr>
                <w:rFonts w:asciiTheme="minorHAnsi" w:hAnsiTheme="minorHAnsi" w:cstheme="minorHAnsi"/>
                <w:color w:val="000000" w:themeColor="text1"/>
                <w:lang w:eastAsia="en-GB"/>
              </w:rPr>
              <w:t>.</w:t>
            </w:r>
          </w:p>
          <w:p w14:paraId="3A61861B" w14:textId="77777777" w:rsidR="00370B00" w:rsidRPr="00BD6396" w:rsidRDefault="00370B00" w:rsidP="00007F92">
            <w:pPr>
              <w:spacing w:after="160"/>
              <w:rPr>
                <w:rFonts w:asciiTheme="minorHAnsi" w:hAnsiTheme="minorHAnsi" w:cstheme="minorHAnsi"/>
                <w:color w:val="000000" w:themeColor="text1"/>
              </w:rPr>
            </w:pPr>
            <w:r w:rsidRPr="00BD6396">
              <w:rPr>
                <w:rFonts w:asciiTheme="minorHAnsi" w:hAnsiTheme="minorHAnsi" w:cstheme="minorHAnsi"/>
                <w:color w:val="000000" w:themeColor="text1"/>
              </w:rPr>
              <w:t>A commitment to the promotion of the Welsh language and culture</w:t>
            </w:r>
          </w:p>
          <w:p w14:paraId="08AF8143" w14:textId="7BBD58D4" w:rsidR="0048191C" w:rsidRPr="00BD6396" w:rsidRDefault="00370B00" w:rsidP="006652C5">
            <w:pPr>
              <w:spacing w:after="160"/>
              <w:rPr>
                <w:rFonts w:asciiTheme="minorHAnsi" w:hAnsiTheme="minorHAnsi" w:cstheme="minorHAnsi"/>
                <w:color w:val="000000" w:themeColor="text1"/>
              </w:rPr>
            </w:pPr>
            <w:r w:rsidRPr="00BD6396">
              <w:rPr>
                <w:rFonts w:asciiTheme="minorHAnsi" w:hAnsiTheme="minorHAnsi" w:cstheme="minorHAnsi"/>
                <w:color w:val="000000" w:themeColor="text1"/>
              </w:rPr>
              <w:t xml:space="preserve">Excellent team member who is </w:t>
            </w:r>
            <w:r w:rsidR="00C972F2" w:rsidRPr="00BD6396">
              <w:rPr>
                <w:rFonts w:asciiTheme="minorHAnsi" w:hAnsiTheme="minorHAnsi" w:cstheme="minorHAnsi"/>
                <w:color w:val="000000" w:themeColor="text1"/>
              </w:rPr>
              <w:t>supportive</w:t>
            </w:r>
            <w:r w:rsidR="006652C5" w:rsidRPr="00BD6396">
              <w:rPr>
                <w:rFonts w:asciiTheme="minorHAnsi" w:hAnsiTheme="minorHAnsi" w:cstheme="minorHAnsi"/>
                <w:color w:val="000000" w:themeColor="text1"/>
              </w:rPr>
              <w:t xml:space="preserve"> approachable </w:t>
            </w:r>
            <w:r w:rsidR="003735C6" w:rsidRPr="00BD6396">
              <w:rPr>
                <w:rFonts w:asciiTheme="minorHAnsi" w:eastAsiaTheme="minorHAnsi" w:hAnsiTheme="minorHAnsi" w:cstheme="minorHAnsi"/>
                <w:color w:val="000000" w:themeColor="text1"/>
                <w:lang w:val="en-GB"/>
                <w14:ligatures w14:val="standardContextual"/>
              </w:rPr>
              <w:t>and able to work cooperatively with others</w:t>
            </w:r>
          </w:p>
          <w:p w14:paraId="5CE1062B" w14:textId="7FD67029" w:rsidR="0048191C" w:rsidRPr="00BD6396" w:rsidRDefault="003735C6" w:rsidP="00007F92">
            <w:pPr>
              <w:autoSpaceDE w:val="0"/>
              <w:autoSpaceDN w:val="0"/>
              <w:adjustRightInd w:val="0"/>
              <w:spacing w:after="160"/>
              <w:rPr>
                <w:rFonts w:asciiTheme="minorHAnsi" w:eastAsiaTheme="minorHAnsi" w:hAnsiTheme="minorHAnsi" w:cstheme="minorHAnsi"/>
                <w:color w:val="000000" w:themeColor="text1"/>
                <w:lang w:val="en-GB"/>
                <w14:ligatures w14:val="standardContextual"/>
              </w:rPr>
            </w:pPr>
            <w:r w:rsidRPr="00BD6396">
              <w:rPr>
                <w:rFonts w:asciiTheme="minorHAnsi" w:eastAsiaTheme="minorHAnsi" w:hAnsiTheme="minorHAnsi" w:cstheme="minorHAnsi"/>
                <w:color w:val="000000" w:themeColor="text1"/>
                <w:lang w:val="en-GB"/>
                <w14:ligatures w14:val="standardContextual"/>
              </w:rPr>
              <w:t>Excellent interpersonal and communication skills</w:t>
            </w:r>
          </w:p>
          <w:p w14:paraId="4DB4DF81" w14:textId="2D750B6A" w:rsidR="006333A7" w:rsidRPr="00BD6396" w:rsidRDefault="003735C6" w:rsidP="00007F92">
            <w:pPr>
              <w:autoSpaceDE w:val="0"/>
              <w:autoSpaceDN w:val="0"/>
              <w:adjustRightInd w:val="0"/>
              <w:spacing w:after="160"/>
              <w:rPr>
                <w:rFonts w:asciiTheme="minorHAnsi" w:eastAsiaTheme="minorHAnsi" w:hAnsiTheme="minorHAnsi" w:cstheme="minorHAnsi"/>
                <w:color w:val="000000" w:themeColor="text1"/>
                <w:lang w:val="en-GB"/>
                <w14:ligatures w14:val="standardContextual"/>
              </w:rPr>
            </w:pPr>
            <w:r w:rsidRPr="00BD6396">
              <w:rPr>
                <w:rFonts w:asciiTheme="minorHAnsi" w:eastAsiaTheme="minorHAnsi" w:hAnsiTheme="minorHAnsi" w:cstheme="minorHAnsi"/>
                <w:color w:val="000000" w:themeColor="text1"/>
                <w:lang w:val="en-GB"/>
                <w14:ligatures w14:val="standardContextual"/>
              </w:rPr>
              <w:t>High levels of initiative</w:t>
            </w:r>
            <w:r w:rsidR="00AB3A14" w:rsidRPr="00BD6396">
              <w:rPr>
                <w:rFonts w:asciiTheme="minorHAnsi" w:eastAsiaTheme="minorHAnsi" w:hAnsiTheme="minorHAnsi" w:cstheme="minorHAnsi"/>
                <w:color w:val="000000" w:themeColor="text1"/>
                <w:lang w:val="en-GB"/>
                <w14:ligatures w14:val="standardContextual"/>
              </w:rPr>
              <w:t xml:space="preserve">, </w:t>
            </w:r>
            <w:r w:rsidR="009749CD" w:rsidRPr="00BD6396">
              <w:rPr>
                <w:rFonts w:asciiTheme="minorHAnsi" w:eastAsiaTheme="minorHAnsi" w:hAnsiTheme="minorHAnsi" w:cstheme="minorHAnsi"/>
                <w:color w:val="000000" w:themeColor="text1"/>
                <w:lang w:val="en-GB"/>
                <w14:ligatures w14:val="standardContextual"/>
              </w:rPr>
              <w:t>ability prioritise</w:t>
            </w:r>
            <w:r w:rsidR="00AB3A14" w:rsidRPr="00BD6396">
              <w:rPr>
                <w:rFonts w:asciiTheme="minorHAnsi" w:eastAsiaTheme="minorHAnsi" w:hAnsiTheme="minorHAnsi" w:cstheme="minorHAnsi"/>
                <w:color w:val="000000" w:themeColor="text1"/>
                <w:lang w:val="en-GB"/>
                <w14:ligatures w14:val="standardContextual"/>
              </w:rPr>
              <w:t xml:space="preserve"> and work flexibly</w:t>
            </w:r>
          </w:p>
        </w:tc>
        <w:tc>
          <w:tcPr>
            <w:tcW w:w="4394" w:type="dxa"/>
          </w:tcPr>
          <w:p w14:paraId="64F61EBE" w14:textId="77777777" w:rsidR="003735C6" w:rsidRPr="00BD6396" w:rsidRDefault="003735C6" w:rsidP="00007F92">
            <w:pPr>
              <w:autoSpaceDE w:val="0"/>
              <w:autoSpaceDN w:val="0"/>
              <w:adjustRightInd w:val="0"/>
              <w:spacing w:after="160"/>
              <w:rPr>
                <w:rFonts w:asciiTheme="minorHAnsi" w:eastAsiaTheme="minorHAnsi" w:hAnsiTheme="minorHAnsi" w:cstheme="minorHAnsi"/>
                <w:color w:val="000000" w:themeColor="text1"/>
                <w:lang w:val="en-GB"/>
                <w14:ligatures w14:val="standardContextual"/>
              </w:rPr>
            </w:pPr>
            <w:r w:rsidRPr="00BD6396">
              <w:rPr>
                <w:rFonts w:asciiTheme="minorHAnsi" w:eastAsiaTheme="minorHAnsi" w:hAnsiTheme="minorHAnsi" w:cstheme="minorHAnsi"/>
                <w:color w:val="000000" w:themeColor="text1"/>
                <w:lang w:val="en-GB"/>
                <w14:ligatures w14:val="standardContextual"/>
              </w:rPr>
              <w:t xml:space="preserve">Brings personal interests and enthusiasms to the school community </w:t>
            </w:r>
          </w:p>
          <w:p w14:paraId="78A61219" w14:textId="1D2C6952" w:rsidR="003735C6" w:rsidRPr="00BD6396" w:rsidRDefault="003735C6" w:rsidP="00007F92">
            <w:pPr>
              <w:autoSpaceDE w:val="0"/>
              <w:autoSpaceDN w:val="0"/>
              <w:adjustRightInd w:val="0"/>
              <w:spacing w:after="160"/>
              <w:rPr>
                <w:rFonts w:asciiTheme="minorHAnsi" w:eastAsiaTheme="minorHAnsi" w:hAnsiTheme="minorHAnsi" w:cstheme="minorHAnsi"/>
                <w:color w:val="000000" w:themeColor="text1"/>
                <w:lang w:val="en-GB"/>
                <w14:ligatures w14:val="standardContextual"/>
              </w:rPr>
            </w:pPr>
            <w:r w:rsidRPr="00BD6396">
              <w:rPr>
                <w:rFonts w:asciiTheme="minorHAnsi" w:eastAsiaTheme="minorHAnsi" w:hAnsiTheme="minorHAnsi" w:cstheme="minorHAnsi"/>
                <w:color w:val="000000" w:themeColor="text1"/>
                <w:lang w:val="en-GB"/>
                <w14:ligatures w14:val="standardContextual"/>
              </w:rPr>
              <w:t xml:space="preserve">Demonstrate a commitment to </w:t>
            </w:r>
            <w:r w:rsidR="00007F92" w:rsidRPr="00BD6396">
              <w:rPr>
                <w:rFonts w:asciiTheme="minorHAnsi" w:eastAsiaTheme="minorHAnsi" w:hAnsiTheme="minorHAnsi" w:cstheme="minorHAnsi"/>
                <w:color w:val="000000" w:themeColor="text1"/>
                <w:lang w:val="en-GB"/>
                <w14:ligatures w14:val="standardContextual"/>
              </w:rPr>
              <w:t>environmentally friendly</w:t>
            </w:r>
            <w:r w:rsidRPr="00BD6396">
              <w:rPr>
                <w:rFonts w:asciiTheme="minorHAnsi" w:eastAsiaTheme="minorHAnsi" w:hAnsiTheme="minorHAnsi" w:cstheme="minorHAnsi"/>
                <w:color w:val="000000" w:themeColor="text1"/>
                <w:lang w:val="en-GB"/>
                <w14:ligatures w14:val="standardContextual"/>
              </w:rPr>
              <w:t xml:space="preserve"> and sustainable working </w:t>
            </w:r>
          </w:p>
          <w:p w14:paraId="161142EB" w14:textId="77777777" w:rsidR="003735C6" w:rsidRPr="00BD6396" w:rsidRDefault="003735C6" w:rsidP="00007F92">
            <w:pPr>
              <w:autoSpaceDE w:val="0"/>
              <w:autoSpaceDN w:val="0"/>
              <w:adjustRightInd w:val="0"/>
              <w:spacing w:after="160"/>
              <w:rPr>
                <w:rFonts w:asciiTheme="minorHAnsi" w:eastAsiaTheme="minorHAnsi" w:hAnsiTheme="minorHAnsi" w:cstheme="minorHAnsi"/>
                <w:color w:val="000000" w:themeColor="text1"/>
                <w:lang w:val="en-GB"/>
                <w14:ligatures w14:val="standardContextual"/>
              </w:rPr>
            </w:pPr>
            <w:r w:rsidRPr="00BD6396">
              <w:rPr>
                <w:rFonts w:asciiTheme="minorHAnsi" w:eastAsiaTheme="minorHAnsi" w:hAnsiTheme="minorHAnsi" w:cstheme="minorHAnsi"/>
                <w:color w:val="000000" w:themeColor="text1"/>
                <w:lang w:val="en-GB"/>
                <w14:ligatures w14:val="standardContextual"/>
              </w:rPr>
              <w:t xml:space="preserve">Maintain a good sense of humour </w:t>
            </w:r>
          </w:p>
          <w:p w14:paraId="2F40F256" w14:textId="77777777" w:rsidR="003735C6" w:rsidRPr="00BD6396" w:rsidRDefault="003735C6" w:rsidP="00007F92">
            <w:pPr>
              <w:autoSpaceDE w:val="0"/>
              <w:autoSpaceDN w:val="0"/>
              <w:adjustRightInd w:val="0"/>
              <w:spacing w:after="160"/>
              <w:rPr>
                <w:rFonts w:asciiTheme="minorHAnsi" w:eastAsiaTheme="minorHAnsi" w:hAnsiTheme="minorHAnsi" w:cstheme="minorHAnsi"/>
                <w:color w:val="000000" w:themeColor="text1"/>
                <w:lang w:val="en-GB"/>
                <w14:ligatures w14:val="standardContextual"/>
              </w:rPr>
            </w:pPr>
            <w:r w:rsidRPr="00BD6396">
              <w:rPr>
                <w:rFonts w:asciiTheme="minorHAnsi" w:eastAsiaTheme="minorHAnsi" w:hAnsiTheme="minorHAnsi" w:cstheme="minorHAnsi"/>
                <w:color w:val="000000" w:themeColor="text1"/>
                <w:lang w:val="en-GB"/>
                <w14:ligatures w14:val="standardContextual"/>
              </w:rPr>
              <w:t xml:space="preserve">Willingness to be involved in the wider life of the school </w:t>
            </w:r>
          </w:p>
          <w:p w14:paraId="2EEF2C9C" w14:textId="77777777" w:rsidR="00370B00" w:rsidRPr="00BD6396" w:rsidRDefault="00370B00" w:rsidP="00007F92">
            <w:pPr>
              <w:shd w:val="clear" w:color="auto" w:fill="FFFFFF"/>
              <w:spacing w:after="160"/>
              <w:rPr>
                <w:rFonts w:asciiTheme="minorHAnsi" w:hAnsiTheme="minorHAnsi" w:cstheme="minorHAnsi"/>
                <w:color w:val="000000" w:themeColor="text1"/>
              </w:rPr>
            </w:pPr>
          </w:p>
        </w:tc>
      </w:tr>
      <w:tr w:rsidR="00F67A3A" w:rsidRPr="00C5123F" w14:paraId="3494A8A6" w14:textId="77777777" w:rsidTr="006F58EE">
        <w:trPr>
          <w:trHeight w:val="1251"/>
        </w:trPr>
        <w:tc>
          <w:tcPr>
            <w:tcW w:w="1843" w:type="dxa"/>
            <w:shd w:val="clear" w:color="auto" w:fill="B3B3B3"/>
            <w:vAlign w:val="center"/>
          </w:tcPr>
          <w:p w14:paraId="770052CA" w14:textId="2CE7D793" w:rsidR="00F67A3A" w:rsidRPr="00C5123F" w:rsidRDefault="00F67A3A" w:rsidP="001720A2">
            <w:pPr>
              <w:pStyle w:val="Header"/>
              <w:jc w:val="center"/>
              <w:rPr>
                <w:rFonts w:asciiTheme="minorHAnsi" w:hAnsiTheme="minorHAnsi" w:cs="Arial"/>
                <w:b/>
                <w:bCs/>
                <w:color w:val="FFFFFF"/>
              </w:rPr>
            </w:pPr>
            <w:r>
              <w:rPr>
                <w:rFonts w:asciiTheme="minorHAnsi" w:hAnsiTheme="minorHAnsi" w:cs="Arial"/>
                <w:b/>
                <w:bCs/>
                <w:color w:val="FFFFFF"/>
              </w:rPr>
              <w:t>GENERAL</w:t>
            </w:r>
          </w:p>
        </w:tc>
        <w:tc>
          <w:tcPr>
            <w:tcW w:w="4253" w:type="dxa"/>
          </w:tcPr>
          <w:p w14:paraId="1C64B20D" w14:textId="02C6DF46" w:rsidR="00F67A3A" w:rsidRPr="00F67A3A" w:rsidRDefault="00F67A3A" w:rsidP="00007F92">
            <w:pPr>
              <w:tabs>
                <w:tab w:val="left" w:pos="-1440"/>
              </w:tabs>
              <w:spacing w:after="160"/>
              <w:jc w:val="both"/>
              <w:rPr>
                <w:rFonts w:asciiTheme="minorHAnsi" w:hAnsiTheme="minorHAnsi" w:cstheme="minorHAnsi"/>
                <w:szCs w:val="36"/>
              </w:rPr>
            </w:pPr>
            <w:r w:rsidRPr="00F67A3A">
              <w:rPr>
                <w:rFonts w:asciiTheme="minorHAnsi" w:hAnsiTheme="minorHAnsi" w:cstheme="minorHAnsi"/>
                <w:szCs w:val="36"/>
              </w:rPr>
              <w:t>Have a good attendance record</w:t>
            </w:r>
            <w:r w:rsidR="006333A7">
              <w:rPr>
                <w:rFonts w:asciiTheme="minorHAnsi" w:hAnsiTheme="minorHAnsi" w:cstheme="minorHAnsi"/>
                <w:szCs w:val="36"/>
              </w:rPr>
              <w:t>.</w:t>
            </w:r>
          </w:p>
          <w:p w14:paraId="627519C6" w14:textId="599C501C" w:rsidR="00F67A3A" w:rsidRPr="00F67A3A" w:rsidRDefault="00F67A3A" w:rsidP="00FD4A65">
            <w:pPr>
              <w:tabs>
                <w:tab w:val="left" w:pos="-1440"/>
              </w:tabs>
              <w:spacing w:after="160"/>
              <w:rPr>
                <w:rFonts w:asciiTheme="minorHAnsi" w:hAnsiTheme="minorHAnsi" w:cstheme="minorHAnsi"/>
                <w:szCs w:val="36"/>
              </w:rPr>
            </w:pPr>
            <w:r w:rsidRPr="00F67A3A">
              <w:rPr>
                <w:rFonts w:asciiTheme="minorHAnsi" w:hAnsiTheme="minorHAnsi" w:cstheme="minorHAnsi"/>
                <w:szCs w:val="36"/>
              </w:rPr>
              <w:t>A well-presented application form and letter</w:t>
            </w:r>
          </w:p>
        </w:tc>
        <w:tc>
          <w:tcPr>
            <w:tcW w:w="4394" w:type="dxa"/>
          </w:tcPr>
          <w:p w14:paraId="416AADA7" w14:textId="372F89FE" w:rsidR="00F67A3A" w:rsidRPr="00C5123F" w:rsidRDefault="00F67A3A" w:rsidP="00007F92">
            <w:pPr>
              <w:spacing w:after="160"/>
              <w:rPr>
                <w:rFonts w:asciiTheme="minorHAnsi" w:hAnsiTheme="minorHAnsi" w:cs="Arial"/>
              </w:rPr>
            </w:pPr>
            <w:r w:rsidRPr="00F67A3A">
              <w:rPr>
                <w:rFonts w:asciiTheme="minorHAnsi" w:hAnsiTheme="minorHAnsi" w:cstheme="minorHAnsi"/>
                <w:szCs w:val="36"/>
              </w:rPr>
              <w:t>The ability to speak Welsh</w:t>
            </w:r>
          </w:p>
        </w:tc>
      </w:tr>
      <w:tr w:rsidR="00370B00" w:rsidRPr="00C5123F" w14:paraId="2A921852" w14:textId="77777777" w:rsidTr="006F58EE">
        <w:trPr>
          <w:trHeight w:val="504"/>
        </w:trPr>
        <w:tc>
          <w:tcPr>
            <w:tcW w:w="1843" w:type="dxa"/>
            <w:shd w:val="clear" w:color="auto" w:fill="B3B3B3"/>
            <w:vAlign w:val="center"/>
          </w:tcPr>
          <w:p w14:paraId="15EC56A4" w14:textId="77777777" w:rsidR="00370B00" w:rsidRPr="00C5123F" w:rsidRDefault="00370B00" w:rsidP="001720A2">
            <w:pPr>
              <w:pStyle w:val="Header"/>
              <w:jc w:val="center"/>
              <w:rPr>
                <w:rFonts w:asciiTheme="minorHAnsi" w:hAnsiTheme="minorHAnsi" w:cs="Arial"/>
                <w:b/>
                <w:bCs/>
                <w:color w:val="FFFFFF"/>
              </w:rPr>
            </w:pPr>
            <w:r w:rsidRPr="00C5123F">
              <w:rPr>
                <w:rFonts w:asciiTheme="minorHAnsi" w:hAnsiTheme="minorHAnsi" w:cs="Arial"/>
                <w:b/>
                <w:bCs/>
                <w:color w:val="FFFFFF"/>
              </w:rPr>
              <w:t xml:space="preserve">OTHER REQUIREMENTS </w:t>
            </w:r>
          </w:p>
        </w:tc>
        <w:tc>
          <w:tcPr>
            <w:tcW w:w="4253" w:type="dxa"/>
          </w:tcPr>
          <w:p w14:paraId="3D29297C" w14:textId="6F2947E5" w:rsidR="00036081" w:rsidRDefault="00036081" w:rsidP="00007F92">
            <w:pPr>
              <w:spacing w:after="160"/>
              <w:rPr>
                <w:rFonts w:asciiTheme="minorHAnsi" w:hAnsiTheme="minorHAnsi" w:cstheme="minorHAnsi"/>
              </w:rPr>
            </w:pPr>
            <w:r w:rsidRPr="00B02E30">
              <w:rPr>
                <w:rFonts w:asciiTheme="minorHAnsi" w:hAnsiTheme="minorHAnsi" w:cstheme="minorHAnsi"/>
                <w:bCs/>
              </w:rPr>
              <w:t>This post requires the postholder to have</w:t>
            </w:r>
            <w:r w:rsidRPr="00B02E30">
              <w:rPr>
                <w:rFonts w:asciiTheme="minorHAnsi" w:hAnsiTheme="minorHAnsi" w:cstheme="minorHAnsi"/>
                <w:bCs/>
                <w:color w:val="000000"/>
                <w:lang w:eastAsia="en-GB"/>
              </w:rPr>
              <w:t xml:space="preserve"> an enhanced DB</w:t>
            </w:r>
            <w:r>
              <w:rPr>
                <w:rFonts w:asciiTheme="minorHAnsi" w:hAnsiTheme="minorHAnsi" w:cstheme="minorHAnsi"/>
                <w:bCs/>
                <w:color w:val="000000"/>
                <w:lang w:eastAsia="en-GB"/>
              </w:rPr>
              <w:t>S.</w:t>
            </w:r>
          </w:p>
          <w:p w14:paraId="5C62198F" w14:textId="1383AA4E" w:rsidR="00370B00" w:rsidRPr="00F408CF" w:rsidRDefault="00F408CF" w:rsidP="00007F92">
            <w:pPr>
              <w:spacing w:after="160"/>
              <w:rPr>
                <w:rFonts w:asciiTheme="minorHAnsi" w:hAnsiTheme="minorHAnsi" w:cstheme="minorHAnsi"/>
              </w:rPr>
            </w:pPr>
            <w:r w:rsidRPr="00F408CF">
              <w:rPr>
                <w:rFonts w:asciiTheme="minorHAnsi" w:hAnsiTheme="minorHAnsi" w:cstheme="minorHAnsi"/>
              </w:rPr>
              <w:t xml:space="preserve">The Authority in line with the Corporate Safeguarding Policy is committed to safeguarding and promoting the welfare </w:t>
            </w:r>
            <w:r w:rsidRPr="00F408CF">
              <w:rPr>
                <w:rFonts w:asciiTheme="minorHAnsi" w:hAnsiTheme="minorHAnsi" w:cstheme="minorHAnsi"/>
              </w:rPr>
              <w:lastRenderedPageBreak/>
              <w:t xml:space="preserve">of children, young people and adults and expects all staff and volunteers to share this commitment.  The Authority expects all staff to undertake and keep up to date with mandatory safeguarding training for the both the protection of children and adults.  </w:t>
            </w:r>
          </w:p>
        </w:tc>
        <w:tc>
          <w:tcPr>
            <w:tcW w:w="4394" w:type="dxa"/>
          </w:tcPr>
          <w:p w14:paraId="3A7B6302" w14:textId="77777777" w:rsidR="00370B00" w:rsidRPr="00C5123F" w:rsidRDefault="00370B00" w:rsidP="00007F92">
            <w:pPr>
              <w:spacing w:after="160"/>
              <w:rPr>
                <w:rFonts w:asciiTheme="minorHAnsi" w:hAnsiTheme="minorHAnsi" w:cs="Arial"/>
                <w:sz w:val="22"/>
              </w:rPr>
            </w:pPr>
          </w:p>
        </w:tc>
      </w:tr>
    </w:tbl>
    <w:p w14:paraId="41BBDE67" w14:textId="77777777" w:rsidR="00370B00" w:rsidRPr="00C5123F" w:rsidRDefault="00370B00" w:rsidP="00370B00">
      <w:pPr>
        <w:pStyle w:val="Header"/>
        <w:rPr>
          <w:rFonts w:asciiTheme="minorHAnsi" w:hAnsiTheme="minorHAnsi"/>
        </w:rPr>
      </w:pPr>
    </w:p>
    <w:p w14:paraId="4231979D" w14:textId="59E5C65B" w:rsidR="00370B00" w:rsidRDefault="00370B00"/>
    <w:p w14:paraId="6BC4D01E" w14:textId="77777777" w:rsidR="00F67A3A" w:rsidRPr="00F67A3A" w:rsidRDefault="00F67A3A" w:rsidP="00F67A3A">
      <w:pPr>
        <w:autoSpaceDE w:val="0"/>
        <w:autoSpaceDN w:val="0"/>
        <w:adjustRightInd w:val="0"/>
        <w:rPr>
          <w:rFonts w:ascii="Arial" w:eastAsiaTheme="minorHAnsi" w:hAnsi="Arial" w:cs="Arial"/>
          <w:color w:val="000000"/>
          <w:lang w:val="en-GB"/>
          <w14:ligatures w14:val="standardContextual"/>
        </w:rPr>
      </w:pPr>
    </w:p>
    <w:p w14:paraId="0ECA13ED" w14:textId="77777777" w:rsidR="00F67A3A" w:rsidRDefault="00F67A3A"/>
    <w:sectPr w:rsidR="00F67A3A" w:rsidSect="00423A83">
      <w:headerReference w:type="first" r:id="rId8"/>
      <w:pgSz w:w="11906" w:h="16838"/>
      <w:pgMar w:top="474" w:right="849" w:bottom="711" w:left="851" w:header="47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7E0B8" w14:textId="77777777" w:rsidR="00027299" w:rsidRDefault="00027299" w:rsidP="00370B00">
      <w:r>
        <w:separator/>
      </w:r>
    </w:p>
  </w:endnote>
  <w:endnote w:type="continuationSeparator" w:id="0">
    <w:p w14:paraId="19DA2C6C" w14:textId="77777777" w:rsidR="00027299" w:rsidRDefault="00027299" w:rsidP="0037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yriad Web">
    <w:altName w:val="Corbel"/>
    <w:charset w:val="00"/>
    <w:family w:val="swiss"/>
    <w:pitch w:val="variable"/>
    <w:sig w:usb0="00000001"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AF873" w14:textId="77777777" w:rsidR="00027299" w:rsidRDefault="00027299" w:rsidP="00370B00">
      <w:r>
        <w:separator/>
      </w:r>
    </w:p>
  </w:footnote>
  <w:footnote w:type="continuationSeparator" w:id="0">
    <w:p w14:paraId="39164D35" w14:textId="77777777" w:rsidR="00027299" w:rsidRDefault="00027299" w:rsidP="00370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E83BF" w14:textId="77777777" w:rsidR="00370B00" w:rsidRPr="00370B00" w:rsidRDefault="00370B00" w:rsidP="006F58EE">
    <w:pPr>
      <w:tabs>
        <w:tab w:val="left" w:pos="1705"/>
        <w:tab w:val="center" w:pos="4513"/>
        <w:tab w:val="center" w:pos="5670"/>
        <w:tab w:val="right" w:pos="9026"/>
      </w:tabs>
      <w:jc w:val="center"/>
      <w:rPr>
        <w:rFonts w:ascii="Arial Black" w:hAnsi="Arial Black" w:cs="Arial"/>
        <w:b/>
        <w:bCs/>
        <w:color w:val="0070C0"/>
        <w:sz w:val="64"/>
        <w:szCs w:val="64"/>
      </w:rPr>
    </w:pPr>
    <w:r w:rsidRPr="002821DB">
      <w:rPr>
        <w:rFonts w:cs="Arial"/>
        <w:b/>
        <w:noProof/>
        <w:lang w:val="en-GB" w:eastAsia="en-GB"/>
      </w:rPr>
      <w:drawing>
        <wp:anchor distT="0" distB="0" distL="114300" distR="114300" simplePos="0" relativeHeight="251659264" behindDoc="0" locked="0" layoutInCell="1" allowOverlap="1" wp14:anchorId="357C8CCB" wp14:editId="274F2766">
          <wp:simplePos x="0" y="0"/>
          <wp:positionH relativeFrom="column">
            <wp:posOffset>-220345</wp:posOffset>
          </wp:positionH>
          <wp:positionV relativeFrom="paragraph">
            <wp:posOffset>-173083</wp:posOffset>
          </wp:positionV>
          <wp:extent cx="708984" cy="722402"/>
          <wp:effectExtent l="0" t="0" r="2540" b="1905"/>
          <wp:wrapNone/>
          <wp:docPr id="8" name="Picture 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shap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984" cy="722402"/>
                  </a:xfrm>
                  <a:prstGeom prst="rect">
                    <a:avLst/>
                  </a:prstGeom>
                  <a:noFill/>
                </pic:spPr>
              </pic:pic>
            </a:graphicData>
          </a:graphic>
          <wp14:sizeRelH relativeFrom="page">
            <wp14:pctWidth>0</wp14:pctWidth>
          </wp14:sizeRelH>
          <wp14:sizeRelV relativeFrom="page">
            <wp14:pctHeight>0</wp14:pctHeight>
          </wp14:sizeRelV>
        </wp:anchor>
      </w:drawing>
    </w:r>
    <w:r w:rsidRPr="00370B00">
      <w:rPr>
        <w:rFonts w:ascii="Arial Black" w:hAnsi="Arial Black" w:cs="Arial"/>
        <w:b/>
        <w:bCs/>
        <w:color w:val="0070C0"/>
        <w:sz w:val="64"/>
        <w:szCs w:val="64"/>
      </w:rPr>
      <w:t>Pennard Primary School</w:t>
    </w:r>
  </w:p>
  <w:p w14:paraId="74EB7B2D" w14:textId="09809707" w:rsidR="00370B00" w:rsidRPr="00C71195" w:rsidRDefault="00370B00" w:rsidP="00370B00">
    <w:pPr>
      <w:tabs>
        <w:tab w:val="center" w:pos="4513"/>
        <w:tab w:val="right" w:pos="9026"/>
      </w:tabs>
      <w:jc w:val="center"/>
      <w:rPr>
        <w:rFonts w:ascii="Lucida Handwriting" w:hAnsi="Lucida Handwriting" w:cs="Arial"/>
        <w:color w:val="0070C0"/>
        <w:sz w:val="22"/>
      </w:rPr>
    </w:pPr>
    <w:r w:rsidRPr="00C71195">
      <w:rPr>
        <w:rFonts w:ascii="Lucida Handwriting" w:hAnsi="Lucida Handwriting" w:cs="Arial"/>
        <w:color w:val="0070C0"/>
        <w:sz w:val="22"/>
      </w:rPr>
      <w:t>Dream, Believe, Achieve Together – Breuddwydio, Credu, Cyflawni Gyda’n gilydd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23406"/>
    <w:multiLevelType w:val="hybridMultilevel"/>
    <w:tmpl w:val="013CCE52"/>
    <w:lvl w:ilvl="0" w:tplc="AACE4E08">
      <w:start w:val="1"/>
      <w:numFmt w:val="decimal"/>
      <w:lvlText w:val="%1."/>
      <w:lvlJc w:val="left"/>
      <w:pPr>
        <w:ind w:left="360" w:hanging="360"/>
      </w:pPr>
      <w:rPr>
        <w:rFonts w:ascii="Myriad Web" w:hAnsi="Myriad Web"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944574"/>
    <w:multiLevelType w:val="hybridMultilevel"/>
    <w:tmpl w:val="9B302EA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40B3B48"/>
    <w:multiLevelType w:val="hybridMultilevel"/>
    <w:tmpl w:val="66124332"/>
    <w:lvl w:ilvl="0" w:tplc="FFFFFFFF">
      <w:start w:val="1"/>
      <w:numFmt w:val="decimal"/>
      <w:lvlText w:val="%1."/>
      <w:lvlJc w:val="left"/>
      <w:pPr>
        <w:tabs>
          <w:tab w:val="num" w:pos="720"/>
        </w:tabs>
        <w:ind w:left="720" w:hanging="360"/>
      </w:pPr>
      <w:rPr>
        <w:i w:val="0"/>
      </w:rPr>
    </w:lvl>
    <w:lvl w:ilvl="1" w:tplc="FFFFFFFF">
      <w:start w:val="1"/>
      <w:numFmt w:val="decimal"/>
      <w:lvlText w:val="%2."/>
      <w:lvlJc w:val="left"/>
      <w:pPr>
        <w:tabs>
          <w:tab w:val="num" w:pos="1440"/>
        </w:tabs>
        <w:ind w:left="1440" w:hanging="360"/>
      </w:pPr>
      <w:rPr>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3C7D3CD0"/>
    <w:multiLevelType w:val="hybridMultilevel"/>
    <w:tmpl w:val="90F6B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680488"/>
    <w:multiLevelType w:val="hybridMultilevel"/>
    <w:tmpl w:val="68BC75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796285"/>
    <w:multiLevelType w:val="hybridMultilevel"/>
    <w:tmpl w:val="66124332"/>
    <w:lvl w:ilvl="0" w:tplc="FFFFFFFF">
      <w:start w:val="1"/>
      <w:numFmt w:val="decimal"/>
      <w:lvlText w:val="%1."/>
      <w:lvlJc w:val="left"/>
      <w:pPr>
        <w:tabs>
          <w:tab w:val="num" w:pos="720"/>
        </w:tabs>
        <w:ind w:left="720" w:hanging="360"/>
      </w:pPr>
      <w:rPr>
        <w:i w:val="0"/>
      </w:rPr>
    </w:lvl>
    <w:lvl w:ilvl="1" w:tplc="FFFFFFFF">
      <w:start w:val="1"/>
      <w:numFmt w:val="decimal"/>
      <w:lvlText w:val="%2."/>
      <w:lvlJc w:val="left"/>
      <w:pPr>
        <w:tabs>
          <w:tab w:val="num" w:pos="1440"/>
        </w:tabs>
        <w:ind w:left="1440" w:hanging="360"/>
      </w:pPr>
      <w:rPr>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74313A70"/>
    <w:multiLevelType w:val="hybridMultilevel"/>
    <w:tmpl w:val="66124332"/>
    <w:lvl w:ilvl="0" w:tplc="53F2D550">
      <w:start w:val="1"/>
      <w:numFmt w:val="decimal"/>
      <w:lvlText w:val="%1."/>
      <w:lvlJc w:val="left"/>
      <w:pPr>
        <w:tabs>
          <w:tab w:val="num" w:pos="720"/>
        </w:tabs>
        <w:ind w:left="720" w:hanging="360"/>
      </w:pPr>
      <w:rPr>
        <w:i w:val="0"/>
      </w:rPr>
    </w:lvl>
    <w:lvl w:ilvl="1" w:tplc="0809000F">
      <w:start w:val="1"/>
      <w:numFmt w:val="decimal"/>
      <w:lvlText w:val="%2."/>
      <w:lvlJc w:val="left"/>
      <w:pPr>
        <w:tabs>
          <w:tab w:val="num" w:pos="1440"/>
        </w:tabs>
        <w:ind w:left="1440" w:hanging="360"/>
      </w:pPr>
      <w:rPr>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6"/>
  </w:num>
  <w:num w:numId="4">
    <w:abstractNumId w:val="5"/>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B00"/>
    <w:rsid w:val="00007F92"/>
    <w:rsid w:val="0002358F"/>
    <w:rsid w:val="00027299"/>
    <w:rsid w:val="00036081"/>
    <w:rsid w:val="000A4C45"/>
    <w:rsid w:val="000B2D92"/>
    <w:rsid w:val="000B44E1"/>
    <w:rsid w:val="00100ECF"/>
    <w:rsid w:val="00106AD4"/>
    <w:rsid w:val="001075A2"/>
    <w:rsid w:val="001176B3"/>
    <w:rsid w:val="00122A02"/>
    <w:rsid w:val="00124595"/>
    <w:rsid w:val="0016509C"/>
    <w:rsid w:val="00182A59"/>
    <w:rsid w:val="00184D33"/>
    <w:rsid w:val="001C23AB"/>
    <w:rsid w:val="001C4EAB"/>
    <w:rsid w:val="00221784"/>
    <w:rsid w:val="00226D0D"/>
    <w:rsid w:val="00262EB5"/>
    <w:rsid w:val="00273D2F"/>
    <w:rsid w:val="00275EAD"/>
    <w:rsid w:val="002C1389"/>
    <w:rsid w:val="002C1756"/>
    <w:rsid w:val="002D3481"/>
    <w:rsid w:val="003505DD"/>
    <w:rsid w:val="00370B00"/>
    <w:rsid w:val="003735C6"/>
    <w:rsid w:val="0038522B"/>
    <w:rsid w:val="00386F36"/>
    <w:rsid w:val="0039136C"/>
    <w:rsid w:val="003B4DAD"/>
    <w:rsid w:val="003D6526"/>
    <w:rsid w:val="003D6858"/>
    <w:rsid w:val="004105B8"/>
    <w:rsid w:val="00410D63"/>
    <w:rsid w:val="00423A83"/>
    <w:rsid w:val="00426EF7"/>
    <w:rsid w:val="004502AD"/>
    <w:rsid w:val="0048191C"/>
    <w:rsid w:val="00491A05"/>
    <w:rsid w:val="004D6F0F"/>
    <w:rsid w:val="004E27CF"/>
    <w:rsid w:val="00502552"/>
    <w:rsid w:val="005111C7"/>
    <w:rsid w:val="005356F5"/>
    <w:rsid w:val="005439A2"/>
    <w:rsid w:val="0055533E"/>
    <w:rsid w:val="005838D9"/>
    <w:rsid w:val="00592351"/>
    <w:rsid w:val="005F2E7B"/>
    <w:rsid w:val="0060620B"/>
    <w:rsid w:val="00623969"/>
    <w:rsid w:val="006333A7"/>
    <w:rsid w:val="006652C5"/>
    <w:rsid w:val="006B1E1C"/>
    <w:rsid w:val="006B7A26"/>
    <w:rsid w:val="006C594D"/>
    <w:rsid w:val="006D3E17"/>
    <w:rsid w:val="006F1A4A"/>
    <w:rsid w:val="006F58EE"/>
    <w:rsid w:val="006F7920"/>
    <w:rsid w:val="00796668"/>
    <w:rsid w:val="00855064"/>
    <w:rsid w:val="00870940"/>
    <w:rsid w:val="008C5BE9"/>
    <w:rsid w:val="008D4D9C"/>
    <w:rsid w:val="008E59A6"/>
    <w:rsid w:val="00916529"/>
    <w:rsid w:val="00922093"/>
    <w:rsid w:val="009749CD"/>
    <w:rsid w:val="009B27BF"/>
    <w:rsid w:val="009C36CE"/>
    <w:rsid w:val="009D0E4B"/>
    <w:rsid w:val="009E6A33"/>
    <w:rsid w:val="009E6B55"/>
    <w:rsid w:val="00AB3A14"/>
    <w:rsid w:val="00B60BB2"/>
    <w:rsid w:val="00B64C11"/>
    <w:rsid w:val="00B7219F"/>
    <w:rsid w:val="00BD6396"/>
    <w:rsid w:val="00C066FC"/>
    <w:rsid w:val="00C628A7"/>
    <w:rsid w:val="00C71195"/>
    <w:rsid w:val="00C972F2"/>
    <w:rsid w:val="00CF2ECD"/>
    <w:rsid w:val="00D3420F"/>
    <w:rsid w:val="00D509E3"/>
    <w:rsid w:val="00DD0693"/>
    <w:rsid w:val="00DF5ACD"/>
    <w:rsid w:val="00E8131D"/>
    <w:rsid w:val="00E87707"/>
    <w:rsid w:val="00EB1511"/>
    <w:rsid w:val="00EB7FF6"/>
    <w:rsid w:val="00EF0354"/>
    <w:rsid w:val="00F0034A"/>
    <w:rsid w:val="00F228B5"/>
    <w:rsid w:val="00F408CF"/>
    <w:rsid w:val="00F63833"/>
    <w:rsid w:val="00F67A3A"/>
    <w:rsid w:val="00FB5516"/>
    <w:rsid w:val="00FD4A65"/>
    <w:rsid w:val="00FF4092"/>
    <w:rsid w:val="00FF7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BA7C1"/>
  <w15:chartTrackingRefBased/>
  <w15:docId w15:val="{735E621B-2499-534D-9299-BDC4A2D65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B00"/>
    <w:rPr>
      <w:rFonts w:ascii="Times New Roman" w:eastAsia="Times New Roman" w:hAnsi="Times New Roman" w:cs="Times New Roman"/>
      <w:kern w:val="0"/>
      <w:lang w:val="en-US"/>
      <w14:ligatures w14:val="none"/>
    </w:rPr>
  </w:style>
  <w:style w:type="paragraph" w:styleId="Heading2">
    <w:name w:val="heading 2"/>
    <w:basedOn w:val="Normal"/>
    <w:next w:val="Normal"/>
    <w:link w:val="Heading2Char"/>
    <w:qFormat/>
    <w:rsid w:val="00370B00"/>
    <w:pPr>
      <w:keepNext/>
      <w:shd w:val="clear" w:color="auto" w:fill="D9D9D9"/>
      <w:outlineLvl w:val="1"/>
    </w:pPr>
    <w:rPr>
      <w:rFonts w:ascii="Arial" w:hAnsi="Arial" w:cs="Arial"/>
      <w:b/>
      <w:bCs/>
      <w:color w:val="FFFFFF"/>
      <w:lang w:val="en-GB"/>
    </w:rPr>
  </w:style>
  <w:style w:type="paragraph" w:styleId="Heading3">
    <w:name w:val="heading 3"/>
    <w:basedOn w:val="Normal"/>
    <w:next w:val="Normal"/>
    <w:link w:val="Heading3Char"/>
    <w:qFormat/>
    <w:rsid w:val="00370B00"/>
    <w:pPr>
      <w:keepNext/>
      <w:shd w:val="clear" w:color="auto" w:fill="B3B3B3"/>
      <w:spacing w:line="360" w:lineRule="auto"/>
      <w:ind w:left="2880" w:hanging="2880"/>
      <w:outlineLvl w:val="2"/>
    </w:pPr>
    <w:rPr>
      <w:rFonts w:ascii="Arial" w:hAnsi="Arial" w:cs="Arial"/>
      <w:b/>
      <w:bCs/>
      <w:color w:val="FFFFF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0B00"/>
    <w:pPr>
      <w:tabs>
        <w:tab w:val="center" w:pos="4513"/>
        <w:tab w:val="right" w:pos="9026"/>
      </w:tabs>
    </w:pPr>
  </w:style>
  <w:style w:type="character" w:customStyle="1" w:styleId="HeaderChar">
    <w:name w:val="Header Char"/>
    <w:basedOn w:val="DefaultParagraphFont"/>
    <w:link w:val="Header"/>
    <w:rsid w:val="00370B00"/>
  </w:style>
  <w:style w:type="paragraph" w:styleId="Footer">
    <w:name w:val="footer"/>
    <w:basedOn w:val="Normal"/>
    <w:link w:val="FooterChar"/>
    <w:uiPriority w:val="99"/>
    <w:unhideWhenUsed/>
    <w:rsid w:val="00370B00"/>
    <w:pPr>
      <w:tabs>
        <w:tab w:val="center" w:pos="4513"/>
        <w:tab w:val="right" w:pos="9026"/>
      </w:tabs>
    </w:pPr>
  </w:style>
  <w:style w:type="character" w:customStyle="1" w:styleId="FooterChar">
    <w:name w:val="Footer Char"/>
    <w:basedOn w:val="DefaultParagraphFont"/>
    <w:link w:val="Footer"/>
    <w:uiPriority w:val="99"/>
    <w:rsid w:val="00370B00"/>
  </w:style>
  <w:style w:type="character" w:customStyle="1" w:styleId="Heading2Char">
    <w:name w:val="Heading 2 Char"/>
    <w:basedOn w:val="DefaultParagraphFont"/>
    <w:link w:val="Heading2"/>
    <w:rsid w:val="00370B00"/>
    <w:rPr>
      <w:rFonts w:ascii="Arial" w:eastAsia="Times New Roman" w:hAnsi="Arial" w:cs="Arial"/>
      <w:b/>
      <w:bCs/>
      <w:color w:val="FFFFFF"/>
      <w:kern w:val="0"/>
      <w:shd w:val="clear" w:color="auto" w:fill="D9D9D9"/>
      <w14:ligatures w14:val="none"/>
    </w:rPr>
  </w:style>
  <w:style w:type="character" w:customStyle="1" w:styleId="Heading3Char">
    <w:name w:val="Heading 3 Char"/>
    <w:basedOn w:val="DefaultParagraphFont"/>
    <w:link w:val="Heading3"/>
    <w:rsid w:val="00370B00"/>
    <w:rPr>
      <w:rFonts w:ascii="Arial" w:eastAsia="Times New Roman" w:hAnsi="Arial" w:cs="Arial"/>
      <w:b/>
      <w:bCs/>
      <w:color w:val="FFFFFF"/>
      <w:kern w:val="0"/>
      <w:shd w:val="clear" w:color="auto" w:fill="B3B3B3"/>
      <w14:ligatures w14:val="none"/>
    </w:rPr>
  </w:style>
  <w:style w:type="paragraph" w:styleId="Subtitle">
    <w:name w:val="Subtitle"/>
    <w:basedOn w:val="Normal"/>
    <w:link w:val="SubtitleChar"/>
    <w:qFormat/>
    <w:rsid w:val="00370B00"/>
    <w:pPr>
      <w:pBdr>
        <w:top w:val="single" w:sz="8" w:space="1" w:color="auto" w:shadow="1"/>
        <w:left w:val="single" w:sz="8" w:space="4" w:color="auto" w:shadow="1"/>
        <w:bottom w:val="single" w:sz="8" w:space="1" w:color="auto" w:shadow="1"/>
        <w:right w:val="single" w:sz="8" w:space="4" w:color="auto" w:shadow="1"/>
      </w:pBdr>
      <w:shd w:val="clear" w:color="auto" w:fill="B3B3B3"/>
      <w:jc w:val="center"/>
    </w:pPr>
    <w:rPr>
      <w:rFonts w:ascii="Arial" w:hAnsi="Arial" w:cs="Arial"/>
      <w:b/>
      <w:bCs/>
      <w:sz w:val="32"/>
      <w:lang w:val="en-GB"/>
    </w:rPr>
  </w:style>
  <w:style w:type="character" w:customStyle="1" w:styleId="SubtitleChar">
    <w:name w:val="Subtitle Char"/>
    <w:basedOn w:val="DefaultParagraphFont"/>
    <w:link w:val="Subtitle"/>
    <w:rsid w:val="00370B00"/>
    <w:rPr>
      <w:rFonts w:ascii="Arial" w:eastAsia="Times New Roman" w:hAnsi="Arial" w:cs="Arial"/>
      <w:b/>
      <w:bCs/>
      <w:kern w:val="0"/>
      <w:sz w:val="32"/>
      <w:shd w:val="clear" w:color="auto" w:fill="B3B3B3"/>
      <w14:ligatures w14:val="none"/>
    </w:rPr>
  </w:style>
  <w:style w:type="paragraph" w:styleId="CommentText">
    <w:name w:val="annotation text"/>
    <w:basedOn w:val="Normal"/>
    <w:link w:val="CommentTextChar"/>
    <w:semiHidden/>
    <w:rsid w:val="00370B00"/>
    <w:rPr>
      <w:sz w:val="20"/>
      <w:szCs w:val="20"/>
      <w:lang w:val="en-GB"/>
    </w:rPr>
  </w:style>
  <w:style w:type="character" w:customStyle="1" w:styleId="CommentTextChar">
    <w:name w:val="Comment Text Char"/>
    <w:basedOn w:val="DefaultParagraphFont"/>
    <w:link w:val="CommentText"/>
    <w:semiHidden/>
    <w:rsid w:val="00370B00"/>
    <w:rPr>
      <w:rFonts w:ascii="Times New Roman" w:eastAsia="Times New Roman" w:hAnsi="Times New Roman" w:cs="Times New Roman"/>
      <w:kern w:val="0"/>
      <w:sz w:val="20"/>
      <w:szCs w:val="20"/>
      <w14:ligatures w14:val="none"/>
    </w:rPr>
  </w:style>
  <w:style w:type="paragraph" w:customStyle="1" w:styleId="Default">
    <w:name w:val="Default"/>
    <w:rsid w:val="00370B00"/>
    <w:pPr>
      <w:autoSpaceDE w:val="0"/>
      <w:autoSpaceDN w:val="0"/>
      <w:adjustRightInd w:val="0"/>
    </w:pPr>
    <w:rPr>
      <w:rFonts w:ascii="Arial" w:eastAsia="Times New Roman" w:hAnsi="Arial" w:cs="Arial"/>
      <w:color w:val="000000"/>
      <w:kern w:val="0"/>
      <w:lang w:eastAsia="en-GB"/>
      <w14:ligatures w14:val="none"/>
    </w:rPr>
  </w:style>
  <w:style w:type="paragraph" w:styleId="ListParagraph">
    <w:name w:val="List Paragraph"/>
    <w:basedOn w:val="Normal"/>
    <w:link w:val="ListParagraphChar"/>
    <w:uiPriority w:val="99"/>
    <w:qFormat/>
    <w:rsid w:val="00370B00"/>
    <w:pPr>
      <w:ind w:left="720"/>
    </w:pPr>
    <w:rPr>
      <w:lang w:val="en-GB"/>
    </w:rPr>
  </w:style>
  <w:style w:type="paragraph" w:customStyle="1" w:styleId="ColorfulList-Accent11">
    <w:name w:val="Colorful List - Accent 11"/>
    <w:basedOn w:val="Normal"/>
    <w:autoRedefine/>
    <w:uiPriority w:val="34"/>
    <w:qFormat/>
    <w:rsid w:val="00370B00"/>
    <w:pPr>
      <w:spacing w:before="120" w:after="120"/>
    </w:pPr>
    <w:rPr>
      <w:rFonts w:ascii="Myriad Web" w:hAnsi="Myriad Web"/>
      <w:lang w:val="en-GB"/>
    </w:rPr>
  </w:style>
  <w:style w:type="paragraph" w:styleId="BalloonText">
    <w:name w:val="Balloon Text"/>
    <w:basedOn w:val="Normal"/>
    <w:link w:val="BalloonTextChar"/>
    <w:uiPriority w:val="99"/>
    <w:semiHidden/>
    <w:unhideWhenUsed/>
    <w:rsid w:val="00122A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A02"/>
    <w:rPr>
      <w:rFonts w:ascii="Segoe UI" w:eastAsia="Times New Roman" w:hAnsi="Segoe UI" w:cs="Segoe UI"/>
      <w:kern w:val="0"/>
      <w:sz w:val="18"/>
      <w:szCs w:val="18"/>
      <w:lang w:val="en-US"/>
      <w14:ligatures w14:val="none"/>
    </w:rPr>
  </w:style>
  <w:style w:type="character" w:customStyle="1" w:styleId="ListParagraphChar">
    <w:name w:val="List Paragraph Char"/>
    <w:basedOn w:val="DefaultParagraphFont"/>
    <w:link w:val="ListParagraph"/>
    <w:uiPriority w:val="99"/>
    <w:rsid w:val="00CF2ECD"/>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6B1E1C"/>
    <w:rPr>
      <w:color w:val="954F72" w:themeColor="followedHyperlink"/>
      <w:u w:val="single"/>
    </w:rPr>
  </w:style>
  <w:style w:type="character" w:styleId="Hyperlink">
    <w:name w:val="Hyperlink"/>
    <w:uiPriority w:val="99"/>
    <w:rsid w:val="00275E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wansea.gov.uk/corporatesafeguard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1736</Words>
  <Characters>9897</Characters>
  <Application>Microsoft Office Word</Application>
  <DocSecurity>0</DocSecurity>
  <Lines>82</Lines>
  <Paragraphs>23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POST IDENTIFICATION</vt:lpstr>
      <vt:lpstr>        INTRODUCTION</vt:lpstr>
      <vt:lpstr>        JOB PURPOSE</vt:lpstr>
      <vt:lpstr>        KEY AREAS</vt:lpstr>
    </vt:vector>
  </TitlesOfParts>
  <Company/>
  <LinksUpToDate>false</LinksUpToDate>
  <CharactersWithSpaces>11610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HANSON (Pennard Primary School)</dc:creator>
  <cp:keywords/>
  <dc:description/>
  <cp:lastModifiedBy>K HANSON (Pennard Primary School)</cp:lastModifiedBy>
  <cp:revision>4</cp:revision>
  <cp:lastPrinted>2023-02-14T15:01:00Z</cp:lastPrinted>
  <dcterms:created xsi:type="dcterms:W3CDTF">2026-04-22T15:01:00Z</dcterms:created>
  <dcterms:modified xsi:type="dcterms:W3CDTF">2026-04-23T16:01:00Z</dcterms:modified>
</cp:coreProperties>
</file>